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11" w:rsidRPr="00C3509D" w:rsidRDefault="00C62911" w:rsidP="00C62911">
      <w:pPr>
        <w:rPr>
          <w:sz w:val="28"/>
          <w:szCs w:val="28"/>
        </w:rPr>
      </w:pPr>
      <w:r w:rsidRPr="00C3509D">
        <w:rPr>
          <w:sz w:val="28"/>
          <w:szCs w:val="28"/>
        </w:rPr>
        <w:tab/>
      </w:r>
      <w:r w:rsidRPr="00C3509D">
        <w:rPr>
          <w:sz w:val="28"/>
          <w:szCs w:val="28"/>
        </w:rPr>
        <w:tab/>
      </w:r>
      <w:r w:rsidRPr="00C3509D">
        <w:rPr>
          <w:sz w:val="28"/>
          <w:szCs w:val="28"/>
        </w:rPr>
        <w:tab/>
      </w:r>
      <w:r w:rsidRPr="00C3509D">
        <w:rPr>
          <w:sz w:val="28"/>
          <w:szCs w:val="28"/>
        </w:rPr>
        <w:tab/>
      </w:r>
      <w:r w:rsidRPr="00C3509D">
        <w:rPr>
          <w:sz w:val="28"/>
          <w:szCs w:val="28"/>
        </w:rPr>
        <w:tab/>
      </w:r>
      <w:r w:rsidR="00B23400" w:rsidRPr="00C35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17780</wp:posOffset>
                </wp:positionV>
                <wp:extent cx="1076325" cy="952500"/>
                <wp:effectExtent l="674370" t="36830" r="30480" b="2984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2453608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B51A7" id="Oval 2" o:spid="_x0000_s1026" style="position:absolute;margin-left:-5.4pt;margin-top:1.4pt;width:84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" strokecolor="#c0504d" strokeweight="4.5pt">
                <v:shadow on="t" type="perspective" color="#868686" opacity=".5" origin=",.5" offset="0,0" matrix=",56756f,,.5"/>
              </v:oval>
            </w:pict>
          </mc:Fallback>
        </mc:AlternateContent>
      </w:r>
    </w:p>
    <w:p w:rsidR="00C62911" w:rsidRPr="00C3509D" w:rsidRDefault="00C62911" w:rsidP="00C62911">
      <w:pPr>
        <w:ind w:left="-900"/>
        <w:rPr>
          <w:sz w:val="28"/>
          <w:szCs w:val="28"/>
        </w:rPr>
      </w:pPr>
    </w:p>
    <w:p w:rsidR="00C62911" w:rsidRPr="00C3509D" w:rsidRDefault="00B23400" w:rsidP="00C62911">
      <w:pPr>
        <w:rPr>
          <w:sz w:val="28"/>
          <w:szCs w:val="28"/>
        </w:rPr>
      </w:pPr>
      <w:r w:rsidRPr="00C35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4667250" cy="4419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11" w:rsidRPr="00C40202" w:rsidRDefault="00C62911" w:rsidP="00C62911">
                            <w:pPr>
                              <w:rPr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C40202">
                              <w:rPr>
                                <w:rFonts w:cs="Arial"/>
                                <w:b/>
                                <w:color w:val="808080"/>
                                <w:sz w:val="48"/>
                                <w:szCs w:val="48"/>
                              </w:rPr>
                              <w:t>Office Burundais des Recettes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7.5pt;margin-top:.75pt;width:367.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" stroked="f">
                <v:textbox style="mso-fit-shape-to-text:t">
                  <w:txbxContent>
                    <w:p w:rsidR="00C62911" w:rsidRPr="00C40202" w:rsidRDefault="00C62911" w:rsidP="00C62911">
                      <w:pPr>
                        <w:rPr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C40202">
                        <w:rPr>
                          <w:rFonts w:cs="Arial"/>
                          <w:b/>
                          <w:color w:val="808080"/>
                          <w:sz w:val="48"/>
                          <w:szCs w:val="48"/>
                        </w:rPr>
                        <w:t>Office Burundais des Recettes</w:t>
                      </w:r>
                    </w:p>
                  </w:txbxContent>
                </v:textbox>
              </v:shape>
            </w:pict>
          </mc:Fallback>
        </mc:AlternateContent>
      </w:r>
      <w:r w:rsidRPr="00C350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-38100</wp:posOffset>
                </wp:positionV>
                <wp:extent cx="819150" cy="581025"/>
                <wp:effectExtent l="53340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1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11" w:rsidRPr="00D31608" w:rsidRDefault="00C62911" w:rsidP="00C62911">
                            <w:pPr>
                              <w:rPr>
                                <w:rFonts w:ascii="Century Schoolbook" w:hAnsi="Century Schoolbook"/>
                                <w:b/>
                                <w:color w:val="943634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31608">
                              <w:rPr>
                                <w:rFonts w:ascii="Century Schoolbook" w:hAnsi="Century Schoolbook"/>
                                <w:b/>
                                <w:color w:val="943634"/>
                                <w:sz w:val="56"/>
                                <w:szCs w:val="56"/>
                                <w:lang w:val="en-US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.75pt;margin-top:-3pt;width:64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" stroked="f">
                <v:shadow on="t" type="perspective" opacity=".5" origin="-.5,.5" offset="0,0" matrix=",92680f,,,,-95367431641e-17"/>
                <v:textbox>
                  <w:txbxContent>
                    <w:p w:rsidR="00C62911" w:rsidRPr="00D31608" w:rsidRDefault="00C62911" w:rsidP="00C62911">
                      <w:pPr>
                        <w:rPr>
                          <w:rFonts w:ascii="Century Schoolbook" w:hAnsi="Century Schoolbook"/>
                          <w:b/>
                          <w:color w:val="943634"/>
                          <w:sz w:val="56"/>
                          <w:szCs w:val="56"/>
                          <w:lang w:val="en-US"/>
                        </w:rPr>
                      </w:pPr>
                      <w:r w:rsidRPr="00D31608">
                        <w:rPr>
                          <w:rFonts w:ascii="Century Schoolbook" w:hAnsi="Century Schoolbook"/>
                          <w:b/>
                          <w:color w:val="943634"/>
                          <w:sz w:val="56"/>
                          <w:szCs w:val="56"/>
                          <w:lang w:val="en-US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="00C62911" w:rsidRPr="00C3509D">
        <w:rPr>
          <w:sz w:val="28"/>
          <w:szCs w:val="28"/>
        </w:rPr>
        <w:t xml:space="preserve">  </w:t>
      </w:r>
    </w:p>
    <w:p w:rsidR="00C62911" w:rsidRPr="00C3509D" w:rsidRDefault="00C62911" w:rsidP="00C62911">
      <w:pPr>
        <w:jc w:val="both"/>
        <w:rPr>
          <w:sz w:val="28"/>
          <w:szCs w:val="28"/>
        </w:rPr>
      </w:pPr>
    </w:p>
    <w:p w:rsidR="00C62911" w:rsidRPr="00C3509D" w:rsidRDefault="00B23400" w:rsidP="00C62911">
      <w:pPr>
        <w:rPr>
          <w:sz w:val="28"/>
          <w:szCs w:val="28"/>
        </w:rPr>
      </w:pPr>
      <w:r w:rsidRPr="00C3509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32385</wp:posOffset>
                </wp:positionV>
                <wp:extent cx="5045710" cy="342900"/>
                <wp:effectExtent l="4445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911" w:rsidRPr="008E121B" w:rsidRDefault="00C62911" w:rsidP="00C62911">
                            <w:pPr>
                              <w:jc w:val="center"/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>“</w:t>
                            </w:r>
                            <w:r w:rsidR="009E463C" w:rsidRPr="009E463C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E463C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>Je suis f</w:t>
                            </w:r>
                            <w:r w:rsidR="002D6B98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>ier de contribuer à la construct</w:t>
                            </w:r>
                            <w:r w:rsidR="009E463C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>ion du Burundi</w:t>
                            </w:r>
                            <w:r w:rsidR="009E463C" w:rsidRPr="008E121B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8E121B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 xml:space="preserve">“   </w:t>
                            </w:r>
                          </w:p>
                          <w:p w:rsidR="00C62911" w:rsidRPr="008E121B" w:rsidRDefault="00C62911" w:rsidP="00C62911">
                            <w:pPr>
                              <w:jc w:val="center"/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</w:pPr>
                            <w:r w:rsidRPr="008E121B">
                              <w:rPr>
                                <w:i/>
                                <w:color w:val="990000"/>
                                <w:sz w:val="23"/>
                                <w:szCs w:val="23"/>
                              </w:rPr>
                              <w:t xml:space="preserve">    </w:t>
                            </w:r>
                          </w:p>
                          <w:p w:rsidR="00C62911" w:rsidRPr="008E121B" w:rsidRDefault="00C62911" w:rsidP="00C629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3.85pt;margin-top:2.55pt;width:397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GjhwIAABYFAAAOAAAAZHJzL2Uyb0RvYy54bWysVNuO2yAQfa/Uf0C8Z32psxtbcVab3aaq&#10;tL1Iu/0AAjhGxUCBxN6u+u8dcJK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" stroked="f">
                <v:textbox>
                  <w:txbxContent>
                    <w:p w:rsidR="00C62911" w:rsidRPr="008E121B" w:rsidRDefault="00C62911" w:rsidP="00C62911">
                      <w:pPr>
                        <w:jc w:val="center"/>
                        <w:rPr>
                          <w:i/>
                          <w:color w:val="990000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color w:val="990000"/>
                          <w:sz w:val="23"/>
                          <w:szCs w:val="23"/>
                        </w:rPr>
                        <w:t>“</w:t>
                      </w:r>
                      <w:r w:rsidR="009E463C" w:rsidRPr="009E463C">
                        <w:rPr>
                          <w:i/>
                          <w:color w:val="990000"/>
                          <w:sz w:val="23"/>
                          <w:szCs w:val="23"/>
                        </w:rPr>
                        <w:t xml:space="preserve"> </w:t>
                      </w:r>
                      <w:r w:rsidR="009E463C">
                        <w:rPr>
                          <w:i/>
                          <w:color w:val="990000"/>
                          <w:sz w:val="23"/>
                          <w:szCs w:val="23"/>
                        </w:rPr>
                        <w:t>Je suis f</w:t>
                      </w:r>
                      <w:r w:rsidR="002D6B98">
                        <w:rPr>
                          <w:i/>
                          <w:color w:val="990000"/>
                          <w:sz w:val="23"/>
                          <w:szCs w:val="23"/>
                        </w:rPr>
                        <w:t>ier de contribuer à la construct</w:t>
                      </w:r>
                      <w:r w:rsidR="009E463C">
                        <w:rPr>
                          <w:i/>
                          <w:color w:val="990000"/>
                          <w:sz w:val="23"/>
                          <w:szCs w:val="23"/>
                        </w:rPr>
                        <w:t>ion du Burundi</w:t>
                      </w:r>
                      <w:r w:rsidR="009E463C" w:rsidRPr="008E121B">
                        <w:rPr>
                          <w:i/>
                          <w:color w:val="990000"/>
                          <w:sz w:val="23"/>
                          <w:szCs w:val="23"/>
                        </w:rPr>
                        <w:t xml:space="preserve"> </w:t>
                      </w:r>
                      <w:r w:rsidRPr="008E121B">
                        <w:rPr>
                          <w:i/>
                          <w:color w:val="990000"/>
                          <w:sz w:val="23"/>
                          <w:szCs w:val="23"/>
                        </w:rPr>
                        <w:t xml:space="preserve">“   </w:t>
                      </w:r>
                    </w:p>
                    <w:p w:rsidR="00C62911" w:rsidRPr="008E121B" w:rsidRDefault="00C62911" w:rsidP="00C62911">
                      <w:pPr>
                        <w:jc w:val="center"/>
                        <w:rPr>
                          <w:i/>
                          <w:color w:val="990000"/>
                          <w:sz w:val="23"/>
                          <w:szCs w:val="23"/>
                        </w:rPr>
                      </w:pPr>
                      <w:r w:rsidRPr="008E121B">
                        <w:rPr>
                          <w:i/>
                          <w:color w:val="990000"/>
                          <w:sz w:val="23"/>
                          <w:szCs w:val="23"/>
                        </w:rPr>
                        <w:t xml:space="preserve">    </w:t>
                      </w:r>
                    </w:p>
                    <w:p w:rsidR="00C62911" w:rsidRPr="008E121B" w:rsidRDefault="00C62911" w:rsidP="00C62911"/>
                  </w:txbxContent>
                </v:textbox>
              </v:shape>
            </w:pict>
          </mc:Fallback>
        </mc:AlternateContent>
      </w:r>
    </w:p>
    <w:p w:rsidR="00C62911" w:rsidRPr="00C3509D" w:rsidRDefault="00C62911" w:rsidP="00C62911">
      <w:pPr>
        <w:jc w:val="both"/>
        <w:rPr>
          <w:sz w:val="28"/>
          <w:szCs w:val="28"/>
        </w:rPr>
      </w:pPr>
      <w:r w:rsidRPr="00C3509D">
        <w:rPr>
          <w:sz w:val="28"/>
          <w:szCs w:val="28"/>
        </w:rPr>
        <w:tab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C62911" w:rsidRPr="00C3509D" w:rsidTr="00286A89">
        <w:trPr>
          <w:tblCellSpacing w:w="20" w:type="dxa"/>
        </w:trPr>
        <w:tc>
          <w:tcPr>
            <w:tcW w:w="9286" w:type="dxa"/>
            <w:shd w:val="clear" w:color="auto" w:fill="auto"/>
          </w:tcPr>
          <w:p w:rsidR="00C62911" w:rsidRPr="00C3509D" w:rsidRDefault="00C62911" w:rsidP="003E5055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C3509D">
              <w:rPr>
                <w:b/>
                <w:color w:val="0070C0"/>
                <w:sz w:val="28"/>
                <w:szCs w:val="28"/>
              </w:rPr>
              <w:t>ANNEXES A LA DECLARATION</w:t>
            </w:r>
            <w:r w:rsidR="003E5055">
              <w:rPr>
                <w:b/>
                <w:strike/>
                <w:color w:val="0070C0"/>
                <w:sz w:val="28"/>
                <w:szCs w:val="28"/>
              </w:rPr>
              <w:t xml:space="preserve"> </w:t>
            </w:r>
            <w:r w:rsidRPr="00C3509D">
              <w:rPr>
                <w:b/>
                <w:color w:val="0070C0"/>
                <w:sz w:val="28"/>
                <w:szCs w:val="28"/>
              </w:rPr>
              <w:t>DE L’IMPOT SUR LES REVENUS</w:t>
            </w:r>
            <w:r w:rsidR="00C3509D" w:rsidRPr="00C3509D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C3509D">
              <w:rPr>
                <w:b/>
                <w:color w:val="0070C0"/>
                <w:sz w:val="28"/>
                <w:szCs w:val="28"/>
              </w:rPr>
              <w:t xml:space="preserve">D’AFFAIRES </w:t>
            </w:r>
            <w:r w:rsidRPr="00C3509D">
              <w:rPr>
                <w:b/>
                <w:color w:val="0070C0"/>
                <w:sz w:val="28"/>
                <w:szCs w:val="28"/>
              </w:rPr>
              <w:t>DES PERSONNES PHYSIQUES</w:t>
            </w:r>
          </w:p>
        </w:tc>
      </w:tr>
    </w:tbl>
    <w:p w:rsidR="00C62911" w:rsidRPr="00C3509D" w:rsidRDefault="00C62911" w:rsidP="00C62911">
      <w:pPr>
        <w:jc w:val="both"/>
        <w:rPr>
          <w:sz w:val="28"/>
          <w:szCs w:val="2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58"/>
        <w:gridCol w:w="4642"/>
      </w:tblGrid>
      <w:tr w:rsidR="00C62911" w:rsidRPr="00D000B0" w:rsidTr="00286A89">
        <w:trPr>
          <w:tblCellSpacing w:w="20" w:type="dxa"/>
        </w:trPr>
        <w:tc>
          <w:tcPr>
            <w:tcW w:w="4643" w:type="dxa"/>
            <w:shd w:val="clear" w:color="auto" w:fill="auto"/>
          </w:tcPr>
          <w:p w:rsidR="00C62911" w:rsidRPr="00D000B0" w:rsidRDefault="00C62911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4643" w:type="dxa"/>
            <w:shd w:val="clear" w:color="auto" w:fill="auto"/>
          </w:tcPr>
          <w:p w:rsidR="00C62911" w:rsidRPr="00D000B0" w:rsidRDefault="00C62911" w:rsidP="00286A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286A89">
        <w:trPr>
          <w:tblCellSpacing w:w="20" w:type="dxa"/>
        </w:trPr>
        <w:tc>
          <w:tcPr>
            <w:tcW w:w="4643" w:type="dxa"/>
            <w:shd w:val="clear" w:color="auto" w:fill="auto"/>
          </w:tcPr>
          <w:p w:rsidR="00C62911" w:rsidRPr="00D000B0" w:rsidRDefault="00C62911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 xml:space="preserve">Nom </w:t>
            </w:r>
            <w:r w:rsidR="00C3509D" w:rsidRPr="00D000B0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4643" w:type="dxa"/>
            <w:shd w:val="clear" w:color="auto" w:fill="auto"/>
          </w:tcPr>
          <w:p w:rsidR="00C62911" w:rsidRPr="00D000B0" w:rsidRDefault="00C62911" w:rsidP="00286A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509D" w:rsidRPr="00D000B0" w:rsidTr="00286A89">
        <w:trPr>
          <w:tblCellSpacing w:w="20" w:type="dxa"/>
        </w:trPr>
        <w:tc>
          <w:tcPr>
            <w:tcW w:w="4643" w:type="dxa"/>
            <w:shd w:val="clear" w:color="auto" w:fill="auto"/>
          </w:tcPr>
          <w:p w:rsidR="00C3509D" w:rsidRPr="00D000B0" w:rsidRDefault="00C3509D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Nom commercial</w:t>
            </w:r>
          </w:p>
        </w:tc>
        <w:tc>
          <w:tcPr>
            <w:tcW w:w="4643" w:type="dxa"/>
            <w:shd w:val="clear" w:color="auto" w:fill="auto"/>
          </w:tcPr>
          <w:p w:rsidR="00C3509D" w:rsidRPr="00D000B0" w:rsidRDefault="00C3509D" w:rsidP="00286A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62911" w:rsidRPr="00D000B0" w:rsidRDefault="00C62911" w:rsidP="00C62911">
      <w:pPr>
        <w:jc w:val="both"/>
        <w:rPr>
          <w:rFonts w:cs="Arial"/>
          <w:sz w:val="20"/>
          <w:szCs w:val="20"/>
        </w:rPr>
      </w:pP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  <w:r w:rsidRPr="00D000B0">
        <w:rPr>
          <w:rFonts w:cs="Arial"/>
          <w:sz w:val="20"/>
          <w:szCs w:val="20"/>
        </w:rPr>
        <w:tab/>
      </w:r>
    </w:p>
    <w:tbl>
      <w:tblPr>
        <w:tblStyle w:val="Style1"/>
        <w:tblW w:w="9343" w:type="dxa"/>
        <w:tblLook w:val="01E0" w:firstRow="1" w:lastRow="1" w:firstColumn="1" w:lastColumn="1" w:noHBand="0" w:noVBand="0"/>
      </w:tblPr>
      <w:tblGrid>
        <w:gridCol w:w="893"/>
        <w:gridCol w:w="5836"/>
        <w:gridCol w:w="2614"/>
      </w:tblGrid>
      <w:tr w:rsidR="00C62911" w:rsidRPr="00D000B0" w:rsidTr="00C6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63" w:type="dxa"/>
            <w:gridSpan w:val="3"/>
          </w:tcPr>
          <w:p w:rsidR="00C62911" w:rsidRPr="00D000B0" w:rsidRDefault="00BE7935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Exercice comptable</w:t>
            </w:r>
            <w:r w:rsidR="00C3509D" w:rsidRPr="00D000B0">
              <w:rPr>
                <w:rFonts w:cs="Arial"/>
                <w:b/>
                <w:sz w:val="20"/>
                <w:szCs w:val="20"/>
              </w:rPr>
              <w:t>/fiscal</w:t>
            </w:r>
          </w:p>
        </w:tc>
      </w:tr>
      <w:tr w:rsidR="00C62911" w:rsidRPr="00D000B0" w:rsidTr="00C62911">
        <w:tc>
          <w:tcPr>
            <w:tcW w:w="9263" w:type="dxa"/>
            <w:gridSpan w:val="3"/>
          </w:tcPr>
          <w:p w:rsidR="00C62911" w:rsidRPr="00D000B0" w:rsidRDefault="00C3509D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Du…./……</w:t>
            </w:r>
            <w:r w:rsidR="009C074E" w:rsidRPr="00D000B0">
              <w:rPr>
                <w:rFonts w:cs="Arial"/>
                <w:b/>
                <w:sz w:val="20"/>
                <w:szCs w:val="20"/>
              </w:rPr>
              <w:t>/20…………..</w:t>
            </w:r>
            <w:r w:rsidRPr="00D000B0">
              <w:rPr>
                <w:rFonts w:cs="Arial"/>
                <w:b/>
                <w:sz w:val="20"/>
                <w:szCs w:val="20"/>
              </w:rPr>
              <w:t>au ….../……</w:t>
            </w:r>
            <w:r w:rsidR="00C62911" w:rsidRPr="00D000B0">
              <w:rPr>
                <w:rFonts w:cs="Arial"/>
                <w:b/>
                <w:sz w:val="20"/>
                <w:szCs w:val="20"/>
              </w:rPr>
              <w:t xml:space="preserve"> /20…….</w:t>
            </w:r>
          </w:p>
        </w:tc>
      </w:tr>
      <w:tr w:rsidR="00DD139C" w:rsidRPr="00D000B0" w:rsidTr="00C62911">
        <w:tc>
          <w:tcPr>
            <w:tcW w:w="9263" w:type="dxa"/>
            <w:gridSpan w:val="3"/>
          </w:tcPr>
          <w:p w:rsidR="00DD139C" w:rsidRPr="00D000B0" w:rsidRDefault="00DD139C" w:rsidP="00DD139C">
            <w:pPr>
              <w:shd w:val="clear" w:color="auto" w:fill="D9D9D9"/>
              <w:jc w:val="center"/>
              <w:rPr>
                <w:rFonts w:cs="Arial"/>
                <w:b/>
                <w:i/>
                <w:color w:val="0070C0"/>
                <w:sz w:val="20"/>
                <w:szCs w:val="20"/>
                <w:u w:val="single"/>
              </w:rPr>
            </w:pPr>
            <w:r w:rsidRPr="00D000B0">
              <w:rPr>
                <w:rFonts w:cs="Arial"/>
                <w:b/>
                <w:i/>
                <w:color w:val="0070C0"/>
                <w:sz w:val="20"/>
                <w:szCs w:val="20"/>
                <w:u w:val="single"/>
              </w:rPr>
              <w:t>Tableau de passage du résultat comptable au r</w:t>
            </w:r>
            <w:r w:rsidR="000A60C3" w:rsidRPr="00D000B0">
              <w:rPr>
                <w:rFonts w:cs="Arial"/>
                <w:b/>
                <w:i/>
                <w:color w:val="0070C0"/>
                <w:sz w:val="20"/>
                <w:szCs w:val="20"/>
                <w:u w:val="single"/>
              </w:rPr>
              <w:t xml:space="preserve">ésultat fiscal </w:t>
            </w:r>
          </w:p>
          <w:p w:rsidR="00DD139C" w:rsidRPr="00D000B0" w:rsidRDefault="00DD139C" w:rsidP="00286A89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C3509D" w:rsidRDefault="00C62911" w:rsidP="00286A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96" w:type="dxa"/>
          </w:tcPr>
          <w:p w:rsidR="00C62911" w:rsidRPr="00C3509D" w:rsidRDefault="00D459BD" w:rsidP="00D459BD">
            <w:pPr>
              <w:ind w:left="720"/>
              <w:rPr>
                <w:b/>
                <w:bCs/>
                <w:sz w:val="28"/>
                <w:szCs w:val="28"/>
                <w:highlight w:val="yellow"/>
              </w:rPr>
            </w:pPr>
            <w:r w:rsidRPr="003F240D">
              <w:rPr>
                <w:b/>
                <w:sz w:val="28"/>
                <w:szCs w:val="28"/>
              </w:rPr>
              <w:t>ANNEXE1 :</w:t>
            </w:r>
            <w:r w:rsidRPr="003F240D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C62911" w:rsidRPr="003F240D">
              <w:rPr>
                <w:b/>
                <w:bCs/>
                <w:sz w:val="28"/>
                <w:szCs w:val="28"/>
              </w:rPr>
              <w:t>REINTEGRATIONS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b/>
                <w:bCs/>
                <w:sz w:val="28"/>
                <w:szCs w:val="28"/>
              </w:rPr>
            </w:pPr>
            <w:r w:rsidRPr="00C3509D">
              <w:rPr>
                <w:b/>
                <w:bCs/>
                <w:sz w:val="28"/>
                <w:szCs w:val="28"/>
              </w:rPr>
              <w:t>Montant</w:t>
            </w: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6" w:type="dxa"/>
          </w:tcPr>
          <w:p w:rsidR="00C62911" w:rsidRPr="00D000B0" w:rsidRDefault="000F0DBF" w:rsidP="003E5055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Montants affectés</w:t>
            </w:r>
            <w:r w:rsidR="00C25008" w:rsidRPr="00D000B0">
              <w:rPr>
                <w:sz w:val="20"/>
                <w:szCs w:val="20"/>
              </w:rPr>
              <w:t xml:space="preserve"> à la constitution des réserves</w:t>
            </w:r>
            <w:r w:rsidRPr="00D000B0">
              <w:rPr>
                <w:sz w:val="20"/>
                <w:szCs w:val="20"/>
              </w:rPr>
              <w:t xml:space="preserve">, provisions et autres fonds à des fins spécifiques, à l’exception des provisions prévues </w:t>
            </w:r>
            <w:r w:rsidR="00C3509D" w:rsidRPr="00D000B0">
              <w:rPr>
                <w:sz w:val="20"/>
                <w:szCs w:val="20"/>
              </w:rPr>
              <w:t xml:space="preserve">par la loi 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6" w:type="dxa"/>
          </w:tcPr>
          <w:p w:rsidR="00C62911" w:rsidRPr="00D000B0" w:rsidRDefault="00C62911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Amendes,  e</w:t>
            </w:r>
            <w:r w:rsidR="000F0DBF" w:rsidRPr="00D000B0">
              <w:rPr>
                <w:sz w:val="20"/>
                <w:szCs w:val="20"/>
              </w:rPr>
              <w:t>t autres pénalités similaires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6" w:type="dxa"/>
          </w:tcPr>
          <w:p w:rsidR="00C62911" w:rsidRPr="00D000B0" w:rsidRDefault="00692ABF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Les dons faits aux organismes sans but lucratif dépassant 1% des bénéfices d’affaires et les dons faits aux organismes à but lucratif quel que soit  le montant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6" w:type="dxa"/>
          </w:tcPr>
          <w:p w:rsidR="00181F90" w:rsidRPr="00D000B0" w:rsidRDefault="00181F90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-</w:t>
            </w:r>
            <w:r w:rsidR="00692ABF" w:rsidRPr="00D000B0">
              <w:rPr>
                <w:sz w:val="20"/>
                <w:szCs w:val="20"/>
              </w:rPr>
              <w:t xml:space="preserve">Impôt sur les </w:t>
            </w:r>
            <w:r w:rsidR="00C3509D" w:rsidRPr="00D000B0">
              <w:rPr>
                <w:sz w:val="20"/>
                <w:szCs w:val="20"/>
              </w:rPr>
              <w:t xml:space="preserve">revenus </w:t>
            </w:r>
            <w:r w:rsidR="00692ABF" w:rsidRPr="00D000B0">
              <w:rPr>
                <w:sz w:val="20"/>
                <w:szCs w:val="20"/>
              </w:rPr>
              <w:t>d’affaires</w:t>
            </w:r>
            <w:r w:rsidR="00E15963" w:rsidRPr="00D000B0">
              <w:rPr>
                <w:sz w:val="20"/>
                <w:szCs w:val="20"/>
              </w:rPr>
              <w:t xml:space="preserve"> ; </w:t>
            </w:r>
          </w:p>
          <w:p w:rsidR="00C3509D" w:rsidRPr="00D000B0" w:rsidRDefault="00181F90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 xml:space="preserve">l’impôt acquitté à l’étranger dépassant l’impôt normalement applicable sur les bénéfices réalisés au Burundi </w:t>
            </w:r>
          </w:p>
          <w:p w:rsidR="00C62911" w:rsidRPr="00D000B0" w:rsidRDefault="00FF667C" w:rsidP="00C3509D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-</w:t>
            </w:r>
            <w:r w:rsidR="00C3509D" w:rsidRPr="00D000B0">
              <w:rPr>
                <w:sz w:val="20"/>
                <w:szCs w:val="20"/>
              </w:rPr>
              <w:t>L</w:t>
            </w:r>
            <w:r w:rsidR="00181F90" w:rsidRPr="00D000B0">
              <w:rPr>
                <w:sz w:val="20"/>
                <w:szCs w:val="20"/>
              </w:rPr>
              <w:t>a TVA déductible.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6" w:type="dxa"/>
          </w:tcPr>
          <w:p w:rsidR="00C62911" w:rsidRPr="00D000B0" w:rsidRDefault="00C25008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Les dépenses à caractère personnel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96" w:type="dxa"/>
          </w:tcPr>
          <w:p w:rsidR="00C62911" w:rsidRPr="00D000B0" w:rsidRDefault="00E57B2D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Les Amortissements et autres coûts résultant de la réévaluation des actifs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C62911" w:rsidRPr="00C3509D" w:rsidTr="00D459BD">
        <w:tc>
          <w:tcPr>
            <w:tcW w:w="833" w:type="dxa"/>
          </w:tcPr>
          <w:p w:rsidR="00C62911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96" w:type="dxa"/>
          </w:tcPr>
          <w:p w:rsidR="00C62911" w:rsidRPr="00D000B0" w:rsidRDefault="003F18DB" w:rsidP="00286A89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La quote-part de l’usage privé des dépenses mixtes (40% du montant dépensé)</w:t>
            </w:r>
          </w:p>
        </w:tc>
        <w:tc>
          <w:tcPr>
            <w:tcW w:w="2554" w:type="dxa"/>
          </w:tcPr>
          <w:p w:rsidR="00C62911" w:rsidRPr="00C3509D" w:rsidRDefault="00C62911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E57B2D" w:rsidRPr="00C3509D" w:rsidTr="00D459BD">
        <w:trPr>
          <w:trHeight w:val="388"/>
        </w:trPr>
        <w:tc>
          <w:tcPr>
            <w:tcW w:w="833" w:type="dxa"/>
          </w:tcPr>
          <w:p w:rsidR="00E57B2D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6" w:type="dxa"/>
          </w:tcPr>
          <w:p w:rsidR="00E57B2D" w:rsidRPr="00D000B0" w:rsidRDefault="00E57B2D" w:rsidP="000522EE">
            <w:pPr>
              <w:rPr>
                <w:sz w:val="20"/>
                <w:szCs w:val="20"/>
                <w:highlight w:val="green"/>
              </w:rPr>
            </w:pPr>
            <w:r w:rsidRPr="00D000B0">
              <w:rPr>
                <w:sz w:val="20"/>
                <w:szCs w:val="20"/>
              </w:rPr>
              <w:t xml:space="preserve">Les dépenses de représentation dépassant 1% du CA dans la limite de cinq </w:t>
            </w:r>
            <w:r w:rsidR="003E5055" w:rsidRPr="00D000B0">
              <w:rPr>
                <w:sz w:val="20"/>
                <w:szCs w:val="20"/>
              </w:rPr>
              <w:t>millions de FBU</w:t>
            </w:r>
          </w:p>
        </w:tc>
        <w:tc>
          <w:tcPr>
            <w:tcW w:w="2554" w:type="dxa"/>
          </w:tcPr>
          <w:p w:rsidR="00E57B2D" w:rsidRPr="00C3509D" w:rsidRDefault="00E57B2D" w:rsidP="00286A89">
            <w:pPr>
              <w:jc w:val="center"/>
              <w:rPr>
                <w:sz w:val="28"/>
                <w:szCs w:val="28"/>
              </w:rPr>
            </w:pPr>
          </w:p>
        </w:tc>
      </w:tr>
      <w:tr w:rsidR="00E57B2D" w:rsidRPr="00C3509D" w:rsidTr="00D459BD">
        <w:trPr>
          <w:trHeight w:val="388"/>
        </w:trPr>
        <w:tc>
          <w:tcPr>
            <w:tcW w:w="833" w:type="dxa"/>
          </w:tcPr>
          <w:p w:rsidR="00E57B2D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6" w:type="dxa"/>
          </w:tcPr>
          <w:p w:rsidR="00E57B2D" w:rsidRPr="00D000B0" w:rsidRDefault="00E57B2D" w:rsidP="003E5055">
            <w:pPr>
              <w:rPr>
                <w:sz w:val="20"/>
                <w:szCs w:val="20"/>
              </w:rPr>
            </w:pPr>
            <w:r w:rsidRPr="00D000B0">
              <w:rPr>
                <w:sz w:val="20"/>
                <w:szCs w:val="20"/>
              </w:rPr>
              <w:t>Intérêts payés sur les prêts et avances reçus des personnes liées dépassant 30% des bénéfices imposables</w:t>
            </w:r>
            <w:r w:rsidR="00EB6798" w:rsidRPr="00D000B0">
              <w:rPr>
                <w:sz w:val="20"/>
                <w:szCs w:val="20"/>
              </w:rPr>
              <w:t xml:space="preserve"> dans le cas</w:t>
            </w:r>
            <w:r w:rsidR="00737132" w:rsidRPr="00D000B0">
              <w:rPr>
                <w:sz w:val="20"/>
                <w:szCs w:val="20"/>
              </w:rPr>
              <w:t xml:space="preserve"> où</w:t>
            </w:r>
            <w:r w:rsidR="00EB6798" w:rsidRPr="00D000B0">
              <w:rPr>
                <w:sz w:val="20"/>
                <w:szCs w:val="20"/>
              </w:rPr>
              <w:t xml:space="preserve"> le ratio de</w:t>
            </w:r>
            <w:r w:rsidR="006B243A" w:rsidRPr="00D000B0">
              <w:rPr>
                <w:sz w:val="20"/>
                <w:szCs w:val="20"/>
              </w:rPr>
              <w:t>s</w:t>
            </w:r>
            <w:r w:rsidR="00EB6798" w:rsidRPr="00D000B0">
              <w:rPr>
                <w:sz w:val="20"/>
                <w:szCs w:val="20"/>
              </w:rPr>
              <w:t xml:space="preserve"> </w:t>
            </w:r>
            <w:r w:rsidR="006B243A" w:rsidRPr="00D000B0">
              <w:rPr>
                <w:sz w:val="20"/>
                <w:szCs w:val="20"/>
              </w:rPr>
              <w:t>prêts</w:t>
            </w:r>
            <w:r w:rsidR="00EB6798" w:rsidRPr="00D000B0">
              <w:rPr>
                <w:sz w:val="20"/>
                <w:szCs w:val="20"/>
              </w:rPr>
              <w:t xml:space="preserve"> et avance</w:t>
            </w:r>
            <w:r w:rsidR="006B243A" w:rsidRPr="00D000B0">
              <w:rPr>
                <w:sz w:val="20"/>
                <w:szCs w:val="20"/>
              </w:rPr>
              <w:t>s</w:t>
            </w:r>
            <w:r w:rsidR="00EB6798" w:rsidRPr="00D000B0">
              <w:rPr>
                <w:sz w:val="20"/>
                <w:szCs w:val="20"/>
              </w:rPr>
              <w:t xml:space="preserve"> </w:t>
            </w:r>
            <w:r w:rsidR="00EC21B8" w:rsidRPr="00D000B0">
              <w:rPr>
                <w:sz w:val="20"/>
                <w:szCs w:val="20"/>
              </w:rPr>
              <w:t>excède deux (2)</w:t>
            </w:r>
            <w:r w:rsidR="006B243A" w:rsidRPr="00D000B0">
              <w:rPr>
                <w:sz w:val="20"/>
                <w:szCs w:val="20"/>
              </w:rPr>
              <w:t xml:space="preserve"> fois </w:t>
            </w:r>
            <w:r w:rsidR="00B41D6C" w:rsidRPr="00D000B0">
              <w:rPr>
                <w:sz w:val="20"/>
                <w:szCs w:val="20"/>
              </w:rPr>
              <w:t>les</w:t>
            </w:r>
            <w:r w:rsidR="006B243A" w:rsidRPr="00D000B0">
              <w:rPr>
                <w:sz w:val="20"/>
                <w:szCs w:val="20"/>
              </w:rPr>
              <w:t xml:space="preserve"> </w:t>
            </w:r>
            <w:r w:rsidR="00EB6798" w:rsidRPr="00D000B0">
              <w:rPr>
                <w:sz w:val="20"/>
                <w:szCs w:val="20"/>
              </w:rPr>
              <w:t>capitaux propre</w:t>
            </w:r>
            <w:r w:rsidR="00B41D6C" w:rsidRPr="00D000B0">
              <w:rPr>
                <w:sz w:val="20"/>
                <w:szCs w:val="20"/>
              </w:rPr>
              <w:t>s</w:t>
            </w:r>
            <w:r w:rsidR="00EB6798" w:rsidRPr="00D000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</w:tcPr>
          <w:p w:rsidR="000863A4" w:rsidRPr="00C3509D" w:rsidRDefault="000863A4" w:rsidP="00286A89">
            <w:pPr>
              <w:jc w:val="center"/>
              <w:rPr>
                <w:sz w:val="28"/>
                <w:szCs w:val="28"/>
              </w:rPr>
            </w:pPr>
          </w:p>
          <w:p w:rsidR="000863A4" w:rsidRPr="00C3509D" w:rsidRDefault="000863A4" w:rsidP="000863A4">
            <w:pPr>
              <w:rPr>
                <w:sz w:val="28"/>
                <w:szCs w:val="28"/>
              </w:rPr>
            </w:pPr>
          </w:p>
          <w:p w:rsidR="00E57B2D" w:rsidRPr="00C3509D" w:rsidRDefault="00E57B2D" w:rsidP="000863A4">
            <w:pPr>
              <w:jc w:val="center"/>
              <w:rPr>
                <w:sz w:val="28"/>
                <w:szCs w:val="28"/>
              </w:rPr>
            </w:pPr>
          </w:p>
        </w:tc>
      </w:tr>
      <w:tr w:rsidR="00E57B2D" w:rsidRPr="00C3509D" w:rsidTr="00D459BD">
        <w:trPr>
          <w:trHeight w:val="264"/>
        </w:trPr>
        <w:tc>
          <w:tcPr>
            <w:tcW w:w="833" w:type="dxa"/>
          </w:tcPr>
          <w:p w:rsidR="00E57B2D" w:rsidRPr="00D000B0" w:rsidRDefault="0018608E" w:rsidP="00286A89">
            <w:pPr>
              <w:jc w:val="center"/>
              <w:rPr>
                <w:b/>
                <w:bCs/>
                <w:sz w:val="20"/>
                <w:szCs w:val="20"/>
              </w:rPr>
            </w:pPr>
            <w:r w:rsidRPr="00D000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6" w:type="dxa"/>
          </w:tcPr>
          <w:p w:rsidR="00E57B2D" w:rsidRPr="00D000B0" w:rsidRDefault="00E57B2D" w:rsidP="004A7731">
            <w:pPr>
              <w:rPr>
                <w:b/>
                <w:color w:val="C00000"/>
                <w:sz w:val="20"/>
                <w:szCs w:val="20"/>
              </w:rPr>
            </w:pPr>
            <w:r w:rsidRPr="00D000B0">
              <w:rPr>
                <w:b/>
                <w:color w:val="C00000"/>
                <w:sz w:val="20"/>
                <w:szCs w:val="20"/>
              </w:rPr>
              <w:t>T</w:t>
            </w:r>
            <w:r w:rsidR="004430DD" w:rsidRPr="00D000B0">
              <w:rPr>
                <w:b/>
                <w:color w:val="C00000"/>
                <w:sz w:val="20"/>
                <w:szCs w:val="20"/>
              </w:rPr>
              <w:t xml:space="preserve">otal </w:t>
            </w:r>
            <w:r w:rsidR="0024321F" w:rsidRPr="00D000B0">
              <w:rPr>
                <w:b/>
                <w:color w:val="C00000"/>
                <w:sz w:val="20"/>
                <w:szCs w:val="20"/>
              </w:rPr>
              <w:t>(montant</w:t>
            </w:r>
            <w:r w:rsidR="004A7731" w:rsidRPr="00D000B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4430DD" w:rsidRPr="00D000B0">
              <w:rPr>
                <w:b/>
                <w:color w:val="C00000"/>
                <w:sz w:val="20"/>
                <w:szCs w:val="20"/>
              </w:rPr>
              <w:t>à reporter sur la ligne</w:t>
            </w:r>
            <w:r w:rsidR="007A5833">
              <w:rPr>
                <w:b/>
                <w:color w:val="C00000"/>
                <w:sz w:val="20"/>
                <w:szCs w:val="20"/>
              </w:rPr>
              <w:t xml:space="preserve"> 25</w:t>
            </w:r>
            <w:r w:rsidR="004430DD" w:rsidRPr="00D000B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D000B0">
              <w:rPr>
                <w:b/>
                <w:color w:val="C00000"/>
                <w:sz w:val="20"/>
                <w:szCs w:val="20"/>
              </w:rPr>
              <w:t>de la déclaration)</w:t>
            </w:r>
          </w:p>
        </w:tc>
        <w:tc>
          <w:tcPr>
            <w:tcW w:w="2554" w:type="dxa"/>
          </w:tcPr>
          <w:p w:rsidR="00E57B2D" w:rsidRPr="00C3509D" w:rsidRDefault="00E57B2D" w:rsidP="00286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00B0" w:rsidRDefault="00D000B0" w:rsidP="00F02FB6">
      <w:pPr>
        <w:shd w:val="clear" w:color="auto" w:fill="D9D9D9" w:themeFill="background1" w:themeFillShade="D9"/>
        <w:rPr>
          <w:b/>
          <w:color w:val="0070C0"/>
        </w:rPr>
      </w:pPr>
    </w:p>
    <w:p w:rsidR="00CA7D17" w:rsidRDefault="00CA7D17" w:rsidP="00CA7D17">
      <w:pPr>
        <w:shd w:val="clear" w:color="auto" w:fill="D9D9D9" w:themeFill="background1" w:themeFillShade="D9"/>
        <w:rPr>
          <w:b/>
          <w:color w:val="0070C0"/>
        </w:rPr>
      </w:pPr>
    </w:p>
    <w:p w:rsidR="00C62911" w:rsidRDefault="00C62911" w:rsidP="00CA7D17">
      <w:pPr>
        <w:shd w:val="clear" w:color="auto" w:fill="D9D9D9" w:themeFill="background1" w:themeFillShade="D9"/>
        <w:rPr>
          <w:b/>
          <w:color w:val="0070C0"/>
        </w:rPr>
      </w:pPr>
      <w:r w:rsidRPr="00D000B0">
        <w:rPr>
          <w:b/>
          <w:color w:val="0070C0"/>
        </w:rPr>
        <w:t xml:space="preserve">ANNEXE 2 : </w:t>
      </w:r>
      <w:r w:rsidR="000A60C3" w:rsidRPr="00D000B0">
        <w:rPr>
          <w:b/>
          <w:color w:val="0070C0"/>
          <w:highlight w:val="lightGray"/>
        </w:rPr>
        <w:t>Déficit fiscal  cumulé des 5</w:t>
      </w:r>
      <w:r w:rsidR="00D459BD" w:rsidRPr="00D000B0">
        <w:rPr>
          <w:b/>
          <w:color w:val="0070C0"/>
          <w:highlight w:val="lightGray"/>
        </w:rPr>
        <w:t xml:space="preserve"> ou 6</w:t>
      </w:r>
      <w:r w:rsidR="000A60C3" w:rsidRPr="00D000B0">
        <w:rPr>
          <w:b/>
          <w:color w:val="0070C0"/>
          <w:highlight w:val="lightGray"/>
        </w:rPr>
        <w:t xml:space="preserve"> exercices fiscaux  </w:t>
      </w:r>
      <w:r w:rsidR="00D000B0" w:rsidRPr="00D000B0">
        <w:rPr>
          <w:b/>
          <w:color w:val="0070C0"/>
        </w:rPr>
        <w:t>précédents</w:t>
      </w:r>
    </w:p>
    <w:p w:rsidR="00CA7D17" w:rsidRPr="00C3509D" w:rsidRDefault="00CA7D17" w:rsidP="00CA7D17">
      <w:pPr>
        <w:shd w:val="clear" w:color="auto" w:fill="D9D9D9" w:themeFill="background1" w:themeFillShade="D9"/>
        <w:rPr>
          <w:b/>
          <w:color w:val="0070C0"/>
          <w:sz w:val="28"/>
          <w:szCs w:val="28"/>
        </w:rPr>
      </w:pPr>
    </w:p>
    <w:p w:rsidR="00C62911" w:rsidRPr="00C3509D" w:rsidRDefault="00C62911" w:rsidP="00C62911">
      <w:pPr>
        <w:rPr>
          <w:b/>
          <w:sz w:val="28"/>
          <w:szCs w:val="28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5412"/>
        <w:gridCol w:w="3888"/>
      </w:tblGrid>
      <w:tr w:rsidR="00C62911" w:rsidRPr="00D000B0" w:rsidTr="00C6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18" w:type="dxa"/>
          </w:tcPr>
          <w:p w:rsidR="00C62911" w:rsidRPr="00D000B0" w:rsidRDefault="000A60C3" w:rsidP="00286A89">
            <w:pPr>
              <w:rPr>
                <w:b/>
              </w:rPr>
            </w:pPr>
            <w:r w:rsidRPr="00D000B0">
              <w:rPr>
                <w:b/>
              </w:rPr>
              <w:t>Exercice fiscal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Montant du déficit reportable</w:t>
            </w:r>
          </w:p>
        </w:tc>
      </w:tr>
      <w:tr w:rsidR="00C62911" w:rsidRPr="00D000B0" w:rsidTr="00C62911">
        <w:tc>
          <w:tcPr>
            <w:tcW w:w="5418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20……….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</w:p>
        </w:tc>
      </w:tr>
      <w:tr w:rsidR="00C62911" w:rsidRPr="00D000B0" w:rsidTr="00C62911">
        <w:tc>
          <w:tcPr>
            <w:tcW w:w="5418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20……….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</w:p>
        </w:tc>
      </w:tr>
      <w:tr w:rsidR="00C62911" w:rsidRPr="00D000B0" w:rsidTr="00C62911">
        <w:tc>
          <w:tcPr>
            <w:tcW w:w="5418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20……….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</w:p>
        </w:tc>
      </w:tr>
      <w:tr w:rsidR="00C62911" w:rsidRPr="00D000B0" w:rsidTr="00C62911">
        <w:tc>
          <w:tcPr>
            <w:tcW w:w="5418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20……….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</w:p>
        </w:tc>
      </w:tr>
      <w:tr w:rsidR="00107336" w:rsidRPr="00D000B0" w:rsidTr="00C62911">
        <w:tc>
          <w:tcPr>
            <w:tcW w:w="5418" w:type="dxa"/>
          </w:tcPr>
          <w:p w:rsidR="00107336" w:rsidRPr="00D000B0" w:rsidRDefault="00107336" w:rsidP="00286A89">
            <w:pPr>
              <w:rPr>
                <w:b/>
              </w:rPr>
            </w:pPr>
            <w:r w:rsidRPr="00D000B0">
              <w:rPr>
                <w:b/>
              </w:rPr>
              <w:t>20………..</w:t>
            </w:r>
          </w:p>
        </w:tc>
        <w:tc>
          <w:tcPr>
            <w:tcW w:w="3870" w:type="dxa"/>
          </w:tcPr>
          <w:p w:rsidR="00107336" w:rsidRPr="00D000B0" w:rsidRDefault="00107336" w:rsidP="00286A89">
            <w:pPr>
              <w:rPr>
                <w:b/>
              </w:rPr>
            </w:pPr>
          </w:p>
        </w:tc>
      </w:tr>
      <w:tr w:rsidR="00107336" w:rsidRPr="00D000B0" w:rsidTr="00C62911">
        <w:tc>
          <w:tcPr>
            <w:tcW w:w="5418" w:type="dxa"/>
          </w:tcPr>
          <w:p w:rsidR="00107336" w:rsidRPr="00D000B0" w:rsidRDefault="00107336" w:rsidP="00286A89">
            <w:pPr>
              <w:rPr>
                <w:b/>
              </w:rPr>
            </w:pPr>
            <w:r w:rsidRPr="00D000B0">
              <w:rPr>
                <w:b/>
              </w:rPr>
              <w:t>20………..</w:t>
            </w:r>
          </w:p>
        </w:tc>
        <w:tc>
          <w:tcPr>
            <w:tcW w:w="3870" w:type="dxa"/>
          </w:tcPr>
          <w:p w:rsidR="00107336" w:rsidRPr="00D000B0" w:rsidRDefault="00107336" w:rsidP="00286A89">
            <w:pPr>
              <w:rPr>
                <w:b/>
              </w:rPr>
            </w:pPr>
          </w:p>
        </w:tc>
      </w:tr>
      <w:tr w:rsidR="00C62911" w:rsidRPr="00D000B0" w:rsidTr="00C62911">
        <w:tc>
          <w:tcPr>
            <w:tcW w:w="5418" w:type="dxa"/>
          </w:tcPr>
          <w:p w:rsidR="00C62911" w:rsidRPr="00D000B0" w:rsidRDefault="00C62911" w:rsidP="00286A89">
            <w:pPr>
              <w:rPr>
                <w:b/>
              </w:rPr>
            </w:pPr>
            <w:r w:rsidRPr="00D000B0">
              <w:rPr>
                <w:b/>
              </w:rPr>
              <w:t>Déficit fiscal c</w:t>
            </w:r>
            <w:r w:rsidR="00963154" w:rsidRPr="00D000B0">
              <w:rPr>
                <w:b/>
              </w:rPr>
              <w:t xml:space="preserve">umulé (montant à </w:t>
            </w:r>
            <w:r w:rsidR="007A5833">
              <w:rPr>
                <w:b/>
              </w:rPr>
              <w:t>reporter à la ligne 26</w:t>
            </w:r>
            <w:r w:rsidR="000A60C3" w:rsidRPr="00D000B0">
              <w:rPr>
                <w:b/>
              </w:rPr>
              <w:t xml:space="preserve"> </w:t>
            </w:r>
            <w:r w:rsidRPr="00D000B0">
              <w:rPr>
                <w:b/>
              </w:rPr>
              <w:t>de la déclaration)</w:t>
            </w:r>
          </w:p>
        </w:tc>
        <w:tc>
          <w:tcPr>
            <w:tcW w:w="3870" w:type="dxa"/>
          </w:tcPr>
          <w:p w:rsidR="00C62911" w:rsidRPr="00D000B0" w:rsidRDefault="00C62911" w:rsidP="00286A89">
            <w:pPr>
              <w:rPr>
                <w:b/>
              </w:rPr>
            </w:pPr>
          </w:p>
        </w:tc>
      </w:tr>
    </w:tbl>
    <w:p w:rsidR="00D000B0" w:rsidRPr="00D000B0" w:rsidRDefault="00D000B0" w:rsidP="00C62911">
      <w:pPr>
        <w:rPr>
          <w:b/>
        </w:rPr>
      </w:pPr>
    </w:p>
    <w:p w:rsidR="00C62911" w:rsidRPr="00D000B0" w:rsidRDefault="00E15963" w:rsidP="00C62911">
      <w:pPr>
        <w:rPr>
          <w:rFonts w:cs="Arial"/>
          <w:b/>
        </w:rPr>
      </w:pPr>
      <w:r w:rsidRPr="00D000B0">
        <w:rPr>
          <w:rFonts w:cs="Arial"/>
          <w:b/>
        </w:rPr>
        <w:t>NB : le report du déficit de la 6</w:t>
      </w:r>
      <w:r w:rsidRPr="00D000B0">
        <w:rPr>
          <w:rFonts w:cs="Arial"/>
          <w:b/>
          <w:vertAlign w:val="superscript"/>
        </w:rPr>
        <w:t>ème</w:t>
      </w:r>
      <w:r w:rsidRPr="00D000B0">
        <w:rPr>
          <w:rFonts w:cs="Arial"/>
          <w:b/>
        </w:rPr>
        <w:t xml:space="preserve"> année </w:t>
      </w:r>
      <w:r w:rsidR="00D459BD" w:rsidRPr="00D000B0">
        <w:rPr>
          <w:rFonts w:cs="Arial"/>
          <w:b/>
        </w:rPr>
        <w:t xml:space="preserve">concerne uniquement </w:t>
      </w:r>
      <w:r w:rsidRPr="00D000B0">
        <w:rPr>
          <w:rFonts w:cs="Arial"/>
          <w:b/>
        </w:rPr>
        <w:t>le secteur</w:t>
      </w:r>
      <w:r w:rsidR="009419E6" w:rsidRPr="00D000B0">
        <w:rPr>
          <w:rFonts w:cs="Arial"/>
          <w:b/>
        </w:rPr>
        <w:t xml:space="preserve"> </w:t>
      </w:r>
      <w:r w:rsidR="00C50D58" w:rsidRPr="00D000B0">
        <w:rPr>
          <w:rFonts w:cs="Arial"/>
          <w:b/>
        </w:rPr>
        <w:t>minier</w:t>
      </w:r>
      <w:r w:rsidR="009419E6" w:rsidRPr="00D000B0">
        <w:rPr>
          <w:rFonts w:cs="Arial"/>
          <w:b/>
        </w:rPr>
        <w:t>.</w:t>
      </w:r>
    </w:p>
    <w:p w:rsidR="00D000B0" w:rsidRPr="00D000B0" w:rsidRDefault="00D000B0" w:rsidP="00C62911">
      <w:pPr>
        <w:rPr>
          <w:rFonts w:cs="Arial"/>
          <w:b/>
        </w:rPr>
      </w:pPr>
    </w:p>
    <w:p w:rsidR="00D000B0" w:rsidRPr="00D000B0" w:rsidRDefault="00D000B0" w:rsidP="00F02FB6">
      <w:pPr>
        <w:shd w:val="clear" w:color="auto" w:fill="D9D9D9" w:themeFill="background1" w:themeFillShade="D9"/>
        <w:rPr>
          <w:rFonts w:cs="Arial"/>
          <w:b/>
        </w:rPr>
      </w:pPr>
    </w:p>
    <w:p w:rsidR="00C62911" w:rsidRPr="00D000B0" w:rsidRDefault="00C62911" w:rsidP="00F02FB6">
      <w:pPr>
        <w:shd w:val="clear" w:color="auto" w:fill="D9D9D9" w:themeFill="background1" w:themeFillShade="D9"/>
        <w:rPr>
          <w:rFonts w:cs="Arial"/>
          <w:b/>
          <w:color w:val="0070C0"/>
        </w:rPr>
      </w:pPr>
      <w:r w:rsidRPr="00D000B0">
        <w:rPr>
          <w:rFonts w:cs="Arial"/>
          <w:b/>
          <w:color w:val="0070C0"/>
        </w:rPr>
        <w:t>Annexe 3 : Informations liées aux avantages reçus du Code des Investissements</w:t>
      </w:r>
    </w:p>
    <w:p w:rsidR="00C62911" w:rsidRPr="00D000B0" w:rsidRDefault="00C62911" w:rsidP="00F02FB6">
      <w:pPr>
        <w:shd w:val="clear" w:color="auto" w:fill="D9D9D9" w:themeFill="background1" w:themeFillShade="D9"/>
        <w:rPr>
          <w:rFonts w:cs="Arial"/>
          <w:b/>
          <w:color w:val="0070C0"/>
        </w:rPr>
      </w:pPr>
    </w:p>
    <w:p w:rsidR="00C62911" w:rsidRPr="00D000B0" w:rsidRDefault="00C62911" w:rsidP="00C62911">
      <w:pPr>
        <w:rPr>
          <w:rFonts w:cs="Arial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115"/>
        <w:gridCol w:w="745"/>
        <w:gridCol w:w="2975"/>
        <w:gridCol w:w="2465"/>
      </w:tblGrid>
      <w:tr w:rsidR="00C62911" w:rsidRPr="00D000B0" w:rsidTr="003F2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20" w:type="dxa"/>
            <w:gridSpan w:val="4"/>
          </w:tcPr>
          <w:p w:rsidR="00C62911" w:rsidRPr="00D000B0" w:rsidRDefault="00C62911" w:rsidP="00C6291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Arial"/>
              </w:rPr>
            </w:pPr>
            <w:r w:rsidRPr="00D000B0">
              <w:rPr>
                <w:rFonts w:cs="Arial"/>
                <w:b/>
              </w:rPr>
              <w:t>Renseignements généraux</w:t>
            </w: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1.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Date d’obtention du certificat d’éligibilité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2.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 xml:space="preserve">Entreprise en création </w:t>
            </w:r>
          </w:p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3.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Entreprise en extension, réorganisation ou réhabilitation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4.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Montant de l’investissement initial (en BIF)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5.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Secteur de l’investissement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6.</w:t>
            </w:r>
            <w:r w:rsidR="008B7364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Période d’investissement (plan d’investissement)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De……/……/…….. à …../……/………….</w:t>
            </w:r>
          </w:p>
        </w:tc>
      </w:tr>
      <w:tr w:rsidR="00C62911" w:rsidRPr="00D000B0" w:rsidTr="003F240D">
        <w:tc>
          <w:tcPr>
            <w:tcW w:w="305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7. nombre d’emplois créés durant l’année</w:t>
            </w:r>
          </w:p>
        </w:tc>
        <w:tc>
          <w:tcPr>
            <w:tcW w:w="6125" w:type="dxa"/>
            <w:gridSpan w:val="3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</w:tr>
      <w:tr w:rsidR="00C62911" w:rsidRPr="00D000B0" w:rsidTr="003F240D">
        <w:tc>
          <w:tcPr>
            <w:tcW w:w="9220" w:type="dxa"/>
            <w:gridSpan w:val="4"/>
          </w:tcPr>
          <w:p w:rsidR="00C62911" w:rsidRPr="00D000B0" w:rsidRDefault="00C62911" w:rsidP="00286A8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B.  Détermination du Crédit d’impôt de l’année</w:t>
            </w: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b/>
                <w:i/>
                <w:sz w:val="20"/>
                <w:szCs w:val="20"/>
              </w:rPr>
            </w:pPr>
            <w:r w:rsidRPr="00D000B0">
              <w:rPr>
                <w:rFonts w:cs="Arial"/>
                <w:b/>
                <w:i/>
                <w:sz w:val="20"/>
                <w:szCs w:val="20"/>
              </w:rPr>
              <w:t>Nature de</w:t>
            </w:r>
            <w:r w:rsidR="00DD139C" w:rsidRPr="00D000B0">
              <w:rPr>
                <w:rFonts w:cs="Arial"/>
                <w:b/>
                <w:i/>
                <w:sz w:val="20"/>
                <w:szCs w:val="20"/>
              </w:rPr>
              <w:t xml:space="preserve"> l’investissement de l’actif  a</w:t>
            </w:r>
            <w:r w:rsidRPr="00D000B0">
              <w:rPr>
                <w:rFonts w:cs="Arial"/>
                <w:b/>
                <w:i/>
                <w:sz w:val="20"/>
                <w:szCs w:val="20"/>
              </w:rPr>
              <w:t>mortissable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b/>
                <w:i/>
                <w:sz w:val="20"/>
                <w:szCs w:val="20"/>
              </w:rPr>
            </w:pPr>
            <w:r w:rsidRPr="00D000B0">
              <w:rPr>
                <w:rFonts w:cs="Arial"/>
                <w:b/>
                <w:i/>
                <w:sz w:val="20"/>
                <w:szCs w:val="20"/>
              </w:rPr>
              <w:t>Montant des invest</w:t>
            </w:r>
            <w:r w:rsidR="00DD139C" w:rsidRPr="00D000B0">
              <w:rPr>
                <w:rFonts w:cs="Arial"/>
                <w:b/>
                <w:i/>
                <w:sz w:val="20"/>
                <w:szCs w:val="20"/>
              </w:rPr>
              <w:t>i</w:t>
            </w:r>
            <w:r w:rsidRPr="00D000B0">
              <w:rPr>
                <w:rFonts w:cs="Arial"/>
                <w:b/>
                <w:i/>
                <w:sz w:val="20"/>
                <w:szCs w:val="20"/>
              </w:rPr>
              <w:t>sseme</w:t>
            </w:r>
            <w:r w:rsidR="00DD139C" w:rsidRPr="00D000B0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D000B0">
              <w:rPr>
                <w:rFonts w:cs="Arial"/>
                <w:b/>
                <w:i/>
                <w:sz w:val="20"/>
                <w:szCs w:val="20"/>
              </w:rPr>
              <w:t>ts</w:t>
            </w: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  <w:b/>
                <w:i/>
              </w:rPr>
            </w:pPr>
            <w:r w:rsidRPr="00D000B0">
              <w:rPr>
                <w:rFonts w:cs="Arial"/>
                <w:b/>
                <w:i/>
              </w:rPr>
              <w:t>observations</w:t>
            </w: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8B7364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8</w:t>
            </w:r>
            <w:r w:rsidR="00C62911" w:rsidRPr="00D000B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 xml:space="preserve"> </w:t>
            </w: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11.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Total du montant des investissements  (ligne B1à B10)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9220" w:type="dxa"/>
            <w:gridSpan w:val="4"/>
          </w:tcPr>
          <w:p w:rsidR="00C62911" w:rsidRPr="00D000B0" w:rsidRDefault="00EF726C" w:rsidP="00EF726C">
            <w:pPr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C.</w:t>
            </w:r>
            <w:r w:rsidR="00466CFC" w:rsidRPr="00D000B0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62911" w:rsidRPr="00D000B0">
              <w:rPr>
                <w:rFonts w:cs="Arial"/>
                <w:b/>
                <w:sz w:val="20"/>
                <w:szCs w:val="20"/>
              </w:rPr>
              <w:t>Détermination des subventions publiques reçues</w:t>
            </w: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1 .Droits de douanes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2.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TVA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3.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>Droits d’enregistrement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4.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 </w:t>
            </w:r>
            <w:r w:rsidRPr="00D000B0">
              <w:rPr>
                <w:rFonts w:cs="Arial"/>
                <w:sz w:val="20"/>
                <w:szCs w:val="20"/>
              </w:rPr>
              <w:t>Autres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5.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 xml:space="preserve">Montant total des subventions publiques reçues </w:t>
            </w:r>
            <w:r w:rsidR="004C035A" w:rsidRPr="00D000B0">
              <w:rPr>
                <w:rFonts w:cs="Arial"/>
                <w:sz w:val="20"/>
                <w:szCs w:val="20"/>
              </w:rPr>
              <w:t>(ligne C1</w:t>
            </w:r>
            <w:r w:rsidRPr="00D000B0">
              <w:rPr>
                <w:rFonts w:cs="Arial"/>
                <w:sz w:val="20"/>
                <w:szCs w:val="20"/>
              </w:rPr>
              <w:t xml:space="preserve"> à C4)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 xml:space="preserve">     </w:t>
            </w: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  <w:r w:rsidRPr="00D000B0">
              <w:rPr>
                <w:rFonts w:cs="Arial"/>
                <w:sz w:val="20"/>
                <w:szCs w:val="20"/>
              </w:rPr>
              <w:t>6.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sz w:val="20"/>
                <w:szCs w:val="20"/>
              </w:rPr>
              <w:t xml:space="preserve">Base de calcul du crédit d’impôt </w:t>
            </w:r>
            <w:r w:rsidR="00F02FB6" w:rsidRPr="00D000B0">
              <w:rPr>
                <w:rFonts w:cs="Arial"/>
                <w:sz w:val="20"/>
                <w:szCs w:val="20"/>
              </w:rPr>
              <w:t xml:space="preserve">  </w:t>
            </w:r>
            <w:r w:rsidR="008A45C2" w:rsidRPr="00D000B0">
              <w:rPr>
                <w:rFonts w:cs="Arial"/>
                <w:sz w:val="20"/>
                <w:szCs w:val="20"/>
              </w:rPr>
              <w:t>(</w:t>
            </w:r>
            <w:r w:rsidRPr="00D000B0">
              <w:rPr>
                <w:rFonts w:cs="Arial"/>
                <w:sz w:val="20"/>
                <w:szCs w:val="20"/>
              </w:rPr>
              <w:t>ligne B11-C5)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3F240D">
        <w:tc>
          <w:tcPr>
            <w:tcW w:w="3800" w:type="dxa"/>
            <w:gridSpan w:val="2"/>
          </w:tcPr>
          <w:p w:rsidR="00C62911" w:rsidRPr="00D000B0" w:rsidRDefault="00C62911" w:rsidP="00EC21B8">
            <w:pPr>
              <w:rPr>
                <w:rFonts w:cs="Arial"/>
                <w:b/>
                <w:sz w:val="20"/>
                <w:szCs w:val="20"/>
              </w:rPr>
            </w:pPr>
            <w:r w:rsidRPr="00D000B0">
              <w:rPr>
                <w:rFonts w:cs="Arial"/>
                <w:b/>
                <w:sz w:val="20"/>
                <w:szCs w:val="20"/>
              </w:rPr>
              <w:t>7.</w:t>
            </w:r>
            <w:r w:rsidR="00F02FB6" w:rsidRPr="00D000B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000B0">
              <w:rPr>
                <w:rFonts w:cs="Arial"/>
                <w:b/>
                <w:sz w:val="20"/>
                <w:szCs w:val="20"/>
              </w:rPr>
              <w:t>Crédit d’impôt (37% de la ligne C6)</w:t>
            </w:r>
            <w:r w:rsidR="008A45C2" w:rsidRPr="00D000B0">
              <w:rPr>
                <w:rFonts w:cs="Arial"/>
                <w:b/>
                <w:sz w:val="20"/>
                <w:szCs w:val="20"/>
              </w:rPr>
              <w:t xml:space="preserve"> : à reporter à la ligne </w:t>
            </w:r>
            <w:r w:rsidR="007A5833">
              <w:rPr>
                <w:rFonts w:cs="Arial"/>
                <w:b/>
                <w:sz w:val="20"/>
                <w:szCs w:val="20"/>
              </w:rPr>
              <w:t>32</w:t>
            </w:r>
            <w:r w:rsidR="008A45C2" w:rsidRPr="00D000B0">
              <w:rPr>
                <w:rFonts w:cs="Arial"/>
                <w:b/>
                <w:sz w:val="20"/>
                <w:szCs w:val="20"/>
              </w:rPr>
              <w:t xml:space="preserve"> de la déclaration</w:t>
            </w:r>
          </w:p>
        </w:tc>
        <w:tc>
          <w:tcPr>
            <w:tcW w:w="2935" w:type="dxa"/>
          </w:tcPr>
          <w:p w:rsidR="00C62911" w:rsidRPr="00D000B0" w:rsidRDefault="00C62911" w:rsidP="00286A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</w:tbl>
    <w:p w:rsidR="00AC0AEE" w:rsidRPr="00D000B0" w:rsidRDefault="00AC0AEE" w:rsidP="00C62911">
      <w:pPr>
        <w:rPr>
          <w:rFonts w:cs="Arial"/>
        </w:rPr>
      </w:pPr>
    </w:p>
    <w:p w:rsidR="003E5055" w:rsidRPr="00D000B0" w:rsidRDefault="003E5055" w:rsidP="00C62911">
      <w:pPr>
        <w:rPr>
          <w:rFonts w:cs="Arial"/>
        </w:rPr>
      </w:pPr>
    </w:p>
    <w:p w:rsidR="00C62911" w:rsidRPr="00D000B0" w:rsidRDefault="00C62911" w:rsidP="00E610D0">
      <w:pPr>
        <w:shd w:val="clear" w:color="auto" w:fill="B8CCE4" w:themeFill="accent1" w:themeFillTint="66"/>
        <w:rPr>
          <w:rFonts w:cs="Arial"/>
          <w:b/>
        </w:rPr>
      </w:pPr>
      <w:r w:rsidRPr="00D000B0">
        <w:rPr>
          <w:rFonts w:cs="Arial"/>
          <w:b/>
          <w:color w:val="0070C0"/>
        </w:rPr>
        <w:t>ANNEXE</w:t>
      </w:r>
      <w:r w:rsidR="00DB505F" w:rsidRPr="00D000B0">
        <w:rPr>
          <w:rFonts w:cs="Arial"/>
          <w:b/>
          <w:color w:val="0070C0"/>
        </w:rPr>
        <w:t xml:space="preserve"> 4</w:t>
      </w:r>
      <w:r w:rsidR="00E610D0" w:rsidRPr="00D000B0">
        <w:rPr>
          <w:rFonts w:cs="Arial"/>
          <w:b/>
          <w:color w:val="0070C0"/>
        </w:rPr>
        <w:t> : Retenue</w:t>
      </w:r>
      <w:r w:rsidR="004C035A" w:rsidRPr="00D000B0">
        <w:rPr>
          <w:rFonts w:cs="Arial"/>
          <w:b/>
          <w:color w:val="0070C0"/>
        </w:rPr>
        <w:t>s</w:t>
      </w:r>
      <w:r w:rsidR="00E610D0" w:rsidRPr="00D000B0">
        <w:rPr>
          <w:rFonts w:cs="Arial"/>
          <w:b/>
          <w:color w:val="0070C0"/>
        </w:rPr>
        <w:t xml:space="preserve"> à la source </w:t>
      </w:r>
      <w:r w:rsidR="004C035A" w:rsidRPr="00D000B0">
        <w:rPr>
          <w:rFonts w:cs="Arial"/>
          <w:b/>
          <w:color w:val="0070C0"/>
        </w:rPr>
        <w:t xml:space="preserve"> </w:t>
      </w:r>
    </w:p>
    <w:p w:rsidR="00C62911" w:rsidRPr="00D000B0" w:rsidRDefault="00DD139C" w:rsidP="00D000B0">
      <w:pPr>
        <w:rPr>
          <w:rFonts w:cs="Arial"/>
          <w:b/>
        </w:rPr>
      </w:pPr>
      <w:r w:rsidRPr="00D000B0">
        <w:rPr>
          <w:rFonts w:cs="Arial"/>
          <w:b/>
        </w:rPr>
        <w:t xml:space="preserve"> </w:t>
      </w:r>
    </w:p>
    <w:tbl>
      <w:tblPr>
        <w:tblStyle w:val="Style1"/>
        <w:tblW w:w="10144" w:type="dxa"/>
        <w:tblLayout w:type="fixed"/>
        <w:tblLook w:val="04A0" w:firstRow="1" w:lastRow="0" w:firstColumn="1" w:lastColumn="0" w:noHBand="0" w:noVBand="1"/>
      </w:tblPr>
      <w:tblGrid>
        <w:gridCol w:w="679"/>
        <w:gridCol w:w="863"/>
        <w:gridCol w:w="1876"/>
        <w:gridCol w:w="40"/>
        <w:gridCol w:w="1247"/>
        <w:gridCol w:w="1418"/>
        <w:gridCol w:w="1247"/>
        <w:gridCol w:w="1363"/>
        <w:gridCol w:w="1411"/>
      </w:tblGrid>
      <w:tr w:rsidR="00C62911" w:rsidRPr="00D000B0" w:rsidTr="004C0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9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N°</w:t>
            </w:r>
          </w:p>
        </w:tc>
        <w:tc>
          <w:tcPr>
            <w:tcW w:w="823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1876" w:type="dxa"/>
            <w:gridSpan w:val="2"/>
          </w:tcPr>
          <w:p w:rsidR="00C62911" w:rsidRPr="008F7D2D" w:rsidRDefault="00DB505F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Nom de la personne</w:t>
            </w:r>
            <w:r w:rsidR="004C035A" w:rsidRPr="008F7D2D">
              <w:rPr>
                <w:rFonts w:cs="Arial"/>
                <w:sz w:val="22"/>
                <w:szCs w:val="22"/>
              </w:rPr>
              <w:t xml:space="preserve"> qui a retenu</w:t>
            </w:r>
          </w:p>
        </w:tc>
        <w:tc>
          <w:tcPr>
            <w:tcW w:w="1207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N° de la facture</w:t>
            </w:r>
          </w:p>
        </w:tc>
        <w:tc>
          <w:tcPr>
            <w:tcW w:w="1378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Montant de la facture HT</w:t>
            </w:r>
            <w:r w:rsidR="00136A08" w:rsidRPr="008F7D2D">
              <w:rPr>
                <w:rFonts w:cs="Arial"/>
                <w:sz w:val="22"/>
                <w:szCs w:val="22"/>
              </w:rPr>
              <w:t>V</w:t>
            </w:r>
            <w:r w:rsidRPr="008F7D2D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207" w:type="dxa"/>
          </w:tcPr>
          <w:p w:rsidR="00C62911" w:rsidRPr="008F7D2D" w:rsidRDefault="00DB505F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Montant de l’impôt retenu</w:t>
            </w:r>
          </w:p>
        </w:tc>
        <w:tc>
          <w:tcPr>
            <w:tcW w:w="1323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Date de paiement de la facture</w:t>
            </w:r>
          </w:p>
        </w:tc>
        <w:tc>
          <w:tcPr>
            <w:tcW w:w="1351" w:type="dxa"/>
          </w:tcPr>
          <w:p w:rsidR="00C62911" w:rsidRPr="008F7D2D" w:rsidRDefault="00C62911" w:rsidP="00286A89">
            <w:pPr>
              <w:rPr>
                <w:rFonts w:cs="Arial"/>
                <w:sz w:val="22"/>
                <w:szCs w:val="22"/>
              </w:rPr>
            </w:pPr>
            <w:r w:rsidRPr="008F7D2D">
              <w:rPr>
                <w:rFonts w:cs="Arial"/>
                <w:sz w:val="22"/>
                <w:szCs w:val="22"/>
              </w:rPr>
              <w:t>Réf de paiement ou N° OP  ou OV</w:t>
            </w: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1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2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3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4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5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6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7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rPr>
          <w:trHeight w:val="387"/>
        </w:trPr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8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9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4C035A">
        <w:tc>
          <w:tcPr>
            <w:tcW w:w="619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10</w:t>
            </w:r>
          </w:p>
        </w:tc>
        <w:tc>
          <w:tcPr>
            <w:tcW w:w="8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876" w:type="dxa"/>
            <w:gridSpan w:val="2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9A56E4" w:rsidRPr="00D000B0" w:rsidTr="004C035A">
        <w:tc>
          <w:tcPr>
            <w:tcW w:w="619" w:type="dxa"/>
            <w:tcBorders>
              <w:right w:val="outset" w:sz="6" w:space="0" w:color="auto"/>
            </w:tcBorders>
          </w:tcPr>
          <w:p w:rsidR="009A56E4" w:rsidRPr="00D000B0" w:rsidRDefault="009A56E4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Total</w:t>
            </w:r>
          </w:p>
        </w:tc>
        <w:tc>
          <w:tcPr>
            <w:tcW w:w="823" w:type="dxa"/>
            <w:tcBorders>
              <w:left w:val="outset" w:sz="6" w:space="0" w:color="auto"/>
              <w:right w:val="outset" w:sz="6" w:space="0" w:color="auto"/>
            </w:tcBorders>
          </w:tcPr>
          <w:p w:rsidR="009A56E4" w:rsidRPr="00D000B0" w:rsidRDefault="009A56E4" w:rsidP="009A56E4">
            <w:pPr>
              <w:rPr>
                <w:rFonts w:cs="Arial"/>
              </w:rPr>
            </w:pPr>
          </w:p>
        </w:tc>
        <w:tc>
          <w:tcPr>
            <w:tcW w:w="1836" w:type="dxa"/>
            <w:tcBorders>
              <w:left w:val="outset" w:sz="6" w:space="0" w:color="auto"/>
              <w:right w:val="outset" w:sz="6" w:space="0" w:color="auto"/>
            </w:tcBorders>
          </w:tcPr>
          <w:p w:rsidR="009A56E4" w:rsidRPr="00D000B0" w:rsidRDefault="009A56E4" w:rsidP="009A56E4">
            <w:pPr>
              <w:rPr>
                <w:rFonts w:cs="Arial"/>
              </w:rPr>
            </w:pPr>
          </w:p>
        </w:tc>
        <w:tc>
          <w:tcPr>
            <w:tcW w:w="1247" w:type="dxa"/>
            <w:gridSpan w:val="2"/>
            <w:tcBorders>
              <w:left w:val="outset" w:sz="6" w:space="0" w:color="auto"/>
            </w:tcBorders>
          </w:tcPr>
          <w:p w:rsidR="009A56E4" w:rsidRPr="00D000B0" w:rsidRDefault="009A56E4" w:rsidP="009A56E4">
            <w:pPr>
              <w:rPr>
                <w:rFonts w:cs="Arial"/>
              </w:rPr>
            </w:pPr>
          </w:p>
        </w:tc>
        <w:tc>
          <w:tcPr>
            <w:tcW w:w="1378" w:type="dxa"/>
          </w:tcPr>
          <w:p w:rsidR="009A56E4" w:rsidRPr="00D000B0" w:rsidRDefault="009A56E4" w:rsidP="00286A89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="009A56E4" w:rsidRPr="00D000B0" w:rsidRDefault="009A56E4" w:rsidP="00286A89">
            <w:pPr>
              <w:rPr>
                <w:rFonts w:cs="Arial"/>
              </w:rPr>
            </w:pPr>
          </w:p>
        </w:tc>
        <w:tc>
          <w:tcPr>
            <w:tcW w:w="1323" w:type="dxa"/>
          </w:tcPr>
          <w:p w:rsidR="009A56E4" w:rsidRPr="00D000B0" w:rsidRDefault="009A56E4" w:rsidP="00286A89">
            <w:pPr>
              <w:rPr>
                <w:rFonts w:cs="Arial"/>
              </w:rPr>
            </w:pPr>
          </w:p>
        </w:tc>
        <w:tc>
          <w:tcPr>
            <w:tcW w:w="1351" w:type="dxa"/>
          </w:tcPr>
          <w:p w:rsidR="009A56E4" w:rsidRPr="00D000B0" w:rsidRDefault="009A56E4" w:rsidP="00286A89">
            <w:pPr>
              <w:rPr>
                <w:rFonts w:cs="Arial"/>
              </w:rPr>
            </w:pPr>
          </w:p>
        </w:tc>
      </w:tr>
    </w:tbl>
    <w:p w:rsidR="00C62911" w:rsidRPr="00D000B0" w:rsidRDefault="00C62911" w:rsidP="00E610D0">
      <w:pPr>
        <w:rPr>
          <w:rFonts w:cs="Arial"/>
        </w:rPr>
      </w:pPr>
    </w:p>
    <w:p w:rsidR="00107336" w:rsidRPr="00D000B0" w:rsidRDefault="00107336" w:rsidP="00B41D6C">
      <w:pPr>
        <w:shd w:val="clear" w:color="auto" w:fill="D9D9D9" w:themeFill="background1" w:themeFillShade="D9"/>
        <w:jc w:val="center"/>
        <w:rPr>
          <w:rFonts w:cs="Arial"/>
          <w:b/>
          <w:color w:val="0070C0"/>
        </w:rPr>
      </w:pPr>
      <w:r w:rsidRPr="00D000B0">
        <w:rPr>
          <w:rFonts w:cs="Arial"/>
          <w:b/>
          <w:color w:val="0070C0"/>
        </w:rPr>
        <w:t>ANNEXE 5 : Revenus d’</w:t>
      </w:r>
      <w:r w:rsidR="00F16563" w:rsidRPr="00D000B0">
        <w:rPr>
          <w:rFonts w:cs="Arial"/>
          <w:b/>
          <w:color w:val="0070C0"/>
        </w:rPr>
        <w:t>emploi</w:t>
      </w:r>
    </w:p>
    <w:p w:rsidR="00F16563" w:rsidRPr="00D000B0" w:rsidRDefault="00F16563" w:rsidP="00B41D6C">
      <w:pPr>
        <w:shd w:val="clear" w:color="auto" w:fill="D9D9D9" w:themeFill="background1" w:themeFillShade="D9"/>
        <w:rPr>
          <w:rFonts w:cs="Arial"/>
        </w:rPr>
      </w:pPr>
    </w:p>
    <w:tbl>
      <w:tblPr>
        <w:tblStyle w:val="Style1"/>
        <w:tblW w:w="9989" w:type="dxa"/>
        <w:tblLook w:val="04A0" w:firstRow="1" w:lastRow="0" w:firstColumn="1" w:lastColumn="0" w:noHBand="0" w:noVBand="1"/>
      </w:tblPr>
      <w:tblGrid>
        <w:gridCol w:w="885"/>
        <w:gridCol w:w="4251"/>
        <w:gridCol w:w="2313"/>
        <w:gridCol w:w="2540"/>
      </w:tblGrid>
      <w:tr w:rsidR="00F16563" w:rsidRPr="00D000B0" w:rsidTr="00F16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Nom de l’employeur</w:t>
            </w: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Revenus perçus</w:t>
            </w: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Impôt retenu et payé</w:t>
            </w:r>
          </w:p>
        </w:tc>
      </w:tr>
      <w:tr w:rsidR="00F16563" w:rsidRPr="00D000B0" w:rsidTr="00F16563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1.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</w:tr>
      <w:tr w:rsidR="00F16563" w:rsidRPr="00D000B0" w:rsidTr="00F16563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2.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</w:tr>
      <w:tr w:rsidR="00F16563" w:rsidRPr="00D000B0" w:rsidTr="00F16563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3.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</w:tr>
      <w:tr w:rsidR="00F16563" w:rsidRPr="00D000B0" w:rsidTr="00B41D6C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4.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</w:tr>
      <w:tr w:rsidR="00F16563" w:rsidRPr="00D000B0" w:rsidTr="00B41D6C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5.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480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</w:tr>
      <w:tr w:rsidR="00F16563" w:rsidRPr="00D000B0" w:rsidTr="00B41D6C">
        <w:tc>
          <w:tcPr>
            <w:tcW w:w="825" w:type="dxa"/>
          </w:tcPr>
          <w:p w:rsidR="00F16563" w:rsidRPr="00D000B0" w:rsidRDefault="00F16563" w:rsidP="00E610D0">
            <w:pPr>
              <w:rPr>
                <w:rFonts w:cs="Arial"/>
              </w:rPr>
            </w:pPr>
            <w:r w:rsidRPr="00D000B0">
              <w:rPr>
                <w:rFonts w:cs="Arial"/>
              </w:rPr>
              <w:t>Total</w:t>
            </w:r>
          </w:p>
        </w:tc>
        <w:tc>
          <w:tcPr>
            <w:tcW w:w="4211" w:type="dxa"/>
          </w:tcPr>
          <w:p w:rsidR="00F16563" w:rsidRPr="00D000B0" w:rsidRDefault="00F16563" w:rsidP="00E610D0">
            <w:pPr>
              <w:rPr>
                <w:rFonts w:cs="Arial"/>
              </w:rPr>
            </w:pPr>
          </w:p>
        </w:tc>
        <w:tc>
          <w:tcPr>
            <w:tcW w:w="2273" w:type="dxa"/>
          </w:tcPr>
          <w:p w:rsidR="00F16563" w:rsidRPr="00D000B0" w:rsidRDefault="007A5833" w:rsidP="00E610D0">
            <w:pPr>
              <w:rPr>
                <w:rFonts w:cs="Arial"/>
              </w:rPr>
            </w:pPr>
            <w:r>
              <w:rPr>
                <w:rFonts w:cs="Arial"/>
              </w:rPr>
              <w:t>A reporter à la ligne 25</w:t>
            </w:r>
          </w:p>
        </w:tc>
        <w:tc>
          <w:tcPr>
            <w:tcW w:w="2480" w:type="dxa"/>
          </w:tcPr>
          <w:p w:rsidR="00F16563" w:rsidRPr="00D000B0" w:rsidRDefault="007A5833" w:rsidP="00E610D0">
            <w:pPr>
              <w:rPr>
                <w:rFonts w:cs="Arial"/>
              </w:rPr>
            </w:pPr>
            <w:r>
              <w:rPr>
                <w:rFonts w:cs="Arial"/>
              </w:rPr>
              <w:t>A reporter à la ligne 34</w:t>
            </w:r>
          </w:p>
        </w:tc>
      </w:tr>
    </w:tbl>
    <w:p w:rsidR="003F240D" w:rsidRDefault="003F240D" w:rsidP="00F02FB6">
      <w:pPr>
        <w:shd w:val="clear" w:color="auto" w:fill="D9D9D9" w:themeFill="background1" w:themeFillShade="D9"/>
        <w:ind w:left="1080"/>
        <w:rPr>
          <w:rFonts w:cs="Arial"/>
          <w:b/>
          <w:color w:val="0070C0"/>
        </w:rPr>
      </w:pPr>
    </w:p>
    <w:p w:rsidR="00CA7D17" w:rsidRPr="00D000B0" w:rsidRDefault="00CA7D17" w:rsidP="00F02FB6">
      <w:pPr>
        <w:shd w:val="clear" w:color="auto" w:fill="D9D9D9" w:themeFill="background1" w:themeFillShade="D9"/>
        <w:ind w:left="1080"/>
        <w:rPr>
          <w:rFonts w:cs="Arial"/>
          <w:b/>
          <w:color w:val="0070C0"/>
        </w:rPr>
      </w:pPr>
    </w:p>
    <w:p w:rsidR="00C62911" w:rsidRPr="00D000B0" w:rsidRDefault="00C62911" w:rsidP="00F02FB6">
      <w:pPr>
        <w:shd w:val="clear" w:color="auto" w:fill="D9D9D9" w:themeFill="background1" w:themeFillShade="D9"/>
        <w:ind w:left="1080"/>
        <w:rPr>
          <w:rFonts w:cs="Arial"/>
          <w:color w:val="0070C0"/>
        </w:rPr>
      </w:pPr>
      <w:r w:rsidRPr="00D000B0">
        <w:rPr>
          <w:rFonts w:cs="Arial"/>
          <w:b/>
          <w:color w:val="0070C0"/>
        </w:rPr>
        <w:t xml:space="preserve">ANNEXE </w:t>
      </w:r>
      <w:r w:rsidR="00F16563" w:rsidRPr="00D000B0">
        <w:rPr>
          <w:rFonts w:cs="Arial"/>
          <w:b/>
          <w:color w:val="0070C0"/>
        </w:rPr>
        <w:t>6</w:t>
      </w:r>
      <w:r w:rsidRPr="00D000B0">
        <w:rPr>
          <w:rFonts w:cs="Arial"/>
          <w:b/>
          <w:color w:val="0070C0"/>
        </w:rPr>
        <w:t> : Acomptes provisionnels payés</w:t>
      </w:r>
      <w:r w:rsidRPr="00D000B0">
        <w:rPr>
          <w:rFonts w:cs="Arial"/>
          <w:color w:val="0070C0"/>
        </w:rPr>
        <w:t>.</w:t>
      </w:r>
    </w:p>
    <w:p w:rsidR="00C62911" w:rsidRPr="00D000B0" w:rsidRDefault="00C62911" w:rsidP="00C62911">
      <w:pPr>
        <w:ind w:left="1080"/>
        <w:rPr>
          <w:rFonts w:cs="Arial"/>
          <w:color w:val="0070C0"/>
        </w:rPr>
      </w:pPr>
    </w:p>
    <w:tbl>
      <w:tblPr>
        <w:tblStyle w:val="Style1"/>
        <w:tblW w:w="9989" w:type="dxa"/>
        <w:tblLook w:val="04A0" w:firstRow="1" w:lastRow="0" w:firstColumn="1" w:lastColumn="0" w:noHBand="0" w:noVBand="1"/>
      </w:tblPr>
      <w:tblGrid>
        <w:gridCol w:w="2112"/>
        <w:gridCol w:w="2092"/>
        <w:gridCol w:w="2092"/>
        <w:gridCol w:w="3693"/>
      </w:tblGrid>
      <w:tr w:rsidR="00C62911" w:rsidRPr="00D000B0" w:rsidTr="00E61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 xml:space="preserve">Montant </w:t>
            </w: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N° de la quittance de paiement</w:t>
            </w:r>
          </w:p>
        </w:tc>
        <w:tc>
          <w:tcPr>
            <w:tcW w:w="3633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Date de paiement</w:t>
            </w:r>
          </w:p>
        </w:tc>
      </w:tr>
      <w:tr w:rsidR="00C62911" w:rsidRPr="00D000B0" w:rsidTr="00E610D0"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1</w:t>
            </w:r>
            <w:r w:rsidRPr="00D000B0">
              <w:rPr>
                <w:rFonts w:cs="Arial"/>
                <w:vertAlign w:val="superscript"/>
              </w:rPr>
              <w:t>er</w:t>
            </w:r>
            <w:r w:rsidRPr="00D000B0">
              <w:rPr>
                <w:rFonts w:cs="Arial"/>
              </w:rPr>
              <w:t xml:space="preserve"> acompte</w:t>
            </w: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363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C62911" w:rsidRPr="00D000B0" w:rsidTr="00E610D0"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2</w:t>
            </w:r>
            <w:r w:rsidRPr="00D000B0">
              <w:rPr>
                <w:rFonts w:cs="Arial"/>
                <w:vertAlign w:val="superscript"/>
              </w:rPr>
              <w:t>ème</w:t>
            </w:r>
            <w:r w:rsidRPr="00D000B0">
              <w:rPr>
                <w:rFonts w:cs="Arial"/>
              </w:rPr>
              <w:t xml:space="preserve">  acompte</w:t>
            </w: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3633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</w:tr>
      <w:tr w:rsidR="00F16563" w:rsidRPr="00D000B0" w:rsidTr="00E610D0">
        <w:tc>
          <w:tcPr>
            <w:tcW w:w="2052" w:type="dxa"/>
          </w:tcPr>
          <w:p w:rsidR="00F16563" w:rsidRPr="00D000B0" w:rsidRDefault="00F16563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3</w:t>
            </w:r>
            <w:r w:rsidRPr="00D000B0">
              <w:rPr>
                <w:rFonts w:cs="Arial"/>
                <w:vertAlign w:val="superscript"/>
              </w:rPr>
              <w:t>ème</w:t>
            </w:r>
            <w:r w:rsidRPr="00D000B0">
              <w:rPr>
                <w:rFonts w:cs="Arial"/>
              </w:rPr>
              <w:t xml:space="preserve"> acompte</w:t>
            </w:r>
          </w:p>
        </w:tc>
        <w:tc>
          <w:tcPr>
            <w:tcW w:w="2052" w:type="dxa"/>
          </w:tcPr>
          <w:p w:rsidR="00F16563" w:rsidRPr="00D000B0" w:rsidRDefault="00F16563" w:rsidP="00286A89">
            <w:pPr>
              <w:rPr>
                <w:rFonts w:cs="Arial"/>
              </w:rPr>
            </w:pPr>
          </w:p>
        </w:tc>
        <w:tc>
          <w:tcPr>
            <w:tcW w:w="2052" w:type="dxa"/>
          </w:tcPr>
          <w:p w:rsidR="00F16563" w:rsidRPr="00D000B0" w:rsidRDefault="00F16563" w:rsidP="00286A89">
            <w:pPr>
              <w:rPr>
                <w:rFonts w:cs="Arial"/>
              </w:rPr>
            </w:pPr>
          </w:p>
        </w:tc>
        <w:tc>
          <w:tcPr>
            <w:tcW w:w="3633" w:type="dxa"/>
          </w:tcPr>
          <w:p w:rsidR="00F16563" w:rsidRPr="00D000B0" w:rsidRDefault="00F16563" w:rsidP="00286A89">
            <w:pPr>
              <w:rPr>
                <w:rFonts w:cs="Arial"/>
              </w:rPr>
            </w:pPr>
          </w:p>
        </w:tc>
      </w:tr>
      <w:tr w:rsidR="00C62911" w:rsidRPr="00D000B0" w:rsidTr="00E610D0"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  <w:r w:rsidRPr="00D000B0">
              <w:rPr>
                <w:rFonts w:cs="Arial"/>
              </w:rPr>
              <w:t>Total</w:t>
            </w: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2052" w:type="dxa"/>
          </w:tcPr>
          <w:p w:rsidR="00C62911" w:rsidRPr="00D000B0" w:rsidRDefault="00C62911" w:rsidP="00286A89">
            <w:pPr>
              <w:rPr>
                <w:rFonts w:cs="Arial"/>
              </w:rPr>
            </w:pPr>
          </w:p>
        </w:tc>
        <w:tc>
          <w:tcPr>
            <w:tcW w:w="3633" w:type="dxa"/>
          </w:tcPr>
          <w:p w:rsidR="00C62911" w:rsidRPr="00D000B0" w:rsidRDefault="00C62911" w:rsidP="00286A89">
            <w:pPr>
              <w:ind w:firstLine="708"/>
              <w:rPr>
                <w:rFonts w:cs="Arial"/>
              </w:rPr>
            </w:pPr>
          </w:p>
        </w:tc>
      </w:tr>
    </w:tbl>
    <w:p w:rsidR="00C62911" w:rsidRPr="00D000B0" w:rsidRDefault="00C62911" w:rsidP="00C62911">
      <w:pPr>
        <w:ind w:left="1080"/>
        <w:rPr>
          <w:rFonts w:cs="Arial"/>
        </w:rPr>
      </w:pPr>
    </w:p>
    <w:p w:rsidR="00C62911" w:rsidRPr="00D000B0" w:rsidRDefault="00C62911" w:rsidP="00C62911">
      <w:pPr>
        <w:rPr>
          <w:rFonts w:cs="Arial"/>
        </w:rPr>
      </w:pPr>
      <w:r w:rsidRPr="00D000B0">
        <w:rPr>
          <w:rFonts w:cs="Arial"/>
        </w:rPr>
        <w:t>Je certifie que les indications portées sur les présentes annexes sont correctes et sincères.</w:t>
      </w:r>
    </w:p>
    <w:p w:rsidR="00C62911" w:rsidRPr="00D000B0" w:rsidRDefault="00C62911" w:rsidP="00C62911">
      <w:pPr>
        <w:rPr>
          <w:rFonts w:cs="Arial"/>
          <w:b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360"/>
      </w:tblGrid>
      <w:tr w:rsidR="00DD139C" w:rsidRPr="00D000B0" w:rsidTr="00C55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nil"/>
            </w:tcBorders>
          </w:tcPr>
          <w:p w:rsidR="0098680E" w:rsidRPr="00D000B0" w:rsidRDefault="0098680E" w:rsidP="00DD139C">
            <w:pPr>
              <w:rPr>
                <w:rFonts w:cs="Arial"/>
              </w:rPr>
            </w:pPr>
          </w:p>
          <w:p w:rsidR="00DD139C" w:rsidRPr="00D000B0" w:rsidRDefault="00DD139C" w:rsidP="00DD139C">
            <w:pPr>
              <w:rPr>
                <w:rFonts w:cs="Arial"/>
                <w:b w:val="0"/>
              </w:rPr>
            </w:pPr>
            <w:r w:rsidRPr="00D000B0">
              <w:rPr>
                <w:rFonts w:cs="Arial"/>
              </w:rPr>
              <w:t>Fait à ……………………. Le ……../…………../20….</w:t>
            </w:r>
          </w:p>
          <w:p w:rsidR="00DD139C" w:rsidRPr="00D000B0" w:rsidRDefault="00DD139C" w:rsidP="00C62911">
            <w:pPr>
              <w:rPr>
                <w:rFonts w:cs="Arial"/>
              </w:rPr>
            </w:pPr>
          </w:p>
        </w:tc>
      </w:tr>
      <w:tr w:rsidR="00DD139C" w:rsidRPr="00D000B0" w:rsidTr="00C55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DD139C" w:rsidRPr="00D000B0" w:rsidRDefault="003F240D" w:rsidP="0098680E">
            <w:pPr>
              <w:shd w:val="clear" w:color="auto" w:fill="EEECE1" w:themeFill="background2"/>
              <w:rPr>
                <w:rFonts w:cs="Arial"/>
                <w:b w:val="0"/>
              </w:rPr>
            </w:pPr>
            <w:r w:rsidRPr="00D000B0">
              <w:rPr>
                <w:rFonts w:cs="Arial"/>
                <w:b w:val="0"/>
              </w:rPr>
              <w:t xml:space="preserve"> </w:t>
            </w:r>
            <w:r w:rsidR="00DD139C" w:rsidRPr="00D000B0">
              <w:rPr>
                <w:rFonts w:cs="Arial"/>
                <w:b w:val="0"/>
              </w:rPr>
              <w:t>Nom et prénom de l’exploitant</w:t>
            </w:r>
          </w:p>
          <w:p w:rsidR="009328D6" w:rsidRPr="00D000B0" w:rsidRDefault="009328D6" w:rsidP="0098680E">
            <w:pPr>
              <w:shd w:val="clear" w:color="auto" w:fill="FFFFFF" w:themeFill="background1"/>
              <w:rPr>
                <w:rFonts w:cs="Arial"/>
                <w:b w:val="0"/>
              </w:rPr>
            </w:pPr>
          </w:p>
          <w:p w:rsidR="009328D6" w:rsidRPr="00D000B0" w:rsidRDefault="009328D6" w:rsidP="0098680E">
            <w:pPr>
              <w:shd w:val="clear" w:color="auto" w:fill="FFFFFF" w:themeFill="background1"/>
              <w:rPr>
                <w:rFonts w:cs="Arial"/>
                <w:b w:val="0"/>
              </w:rPr>
            </w:pPr>
            <w:r w:rsidRPr="00D000B0">
              <w:rPr>
                <w:rFonts w:cs="Arial"/>
                <w:b w:val="0"/>
              </w:rPr>
              <w:t xml:space="preserve">Signature    </w:t>
            </w:r>
            <w:r w:rsidR="0098680E" w:rsidRPr="00D000B0">
              <w:rPr>
                <w:rFonts w:cs="Arial"/>
                <w:b w:val="0"/>
              </w:rPr>
              <w:t xml:space="preserve">et     </w:t>
            </w:r>
            <w:r w:rsidRPr="00D000B0">
              <w:rPr>
                <w:rFonts w:cs="Arial"/>
                <w:b w:val="0"/>
              </w:rPr>
              <w:t>Cachet</w:t>
            </w:r>
          </w:p>
          <w:p w:rsidR="0098680E" w:rsidRPr="00D000B0" w:rsidRDefault="0098680E" w:rsidP="0098680E">
            <w:pPr>
              <w:shd w:val="clear" w:color="auto" w:fill="FFFFFF" w:themeFill="background1"/>
              <w:rPr>
                <w:rFonts w:cs="Arial"/>
                <w:b w:val="0"/>
              </w:rPr>
            </w:pPr>
          </w:p>
          <w:p w:rsidR="0098680E" w:rsidRPr="00D000B0" w:rsidRDefault="0098680E" w:rsidP="0098680E">
            <w:pPr>
              <w:shd w:val="clear" w:color="auto" w:fill="FFFFFF" w:themeFill="background1"/>
              <w:rPr>
                <w:rFonts w:cs="Arial"/>
                <w:b w:val="0"/>
              </w:rPr>
            </w:pPr>
          </w:p>
          <w:p w:rsidR="009328D6" w:rsidRPr="00D000B0" w:rsidRDefault="0098680E" w:rsidP="00C558B7">
            <w:pPr>
              <w:shd w:val="clear" w:color="auto" w:fill="EEECE1" w:themeFill="background2"/>
              <w:rPr>
                <w:rFonts w:cs="Arial"/>
                <w:b w:val="0"/>
                <w:shd w:val="clear" w:color="auto" w:fill="EEECE1" w:themeFill="background2"/>
              </w:rPr>
            </w:pPr>
            <w:r w:rsidRPr="00D000B0">
              <w:rPr>
                <w:rFonts w:cs="Arial"/>
                <w:b w:val="0"/>
                <w:shd w:val="clear" w:color="auto" w:fill="EEECE1" w:themeFill="background2"/>
              </w:rPr>
              <w:t>Nom et prénom du comptable et/ou conseil</w:t>
            </w:r>
          </w:p>
          <w:p w:rsidR="00C558B7" w:rsidRPr="00D000B0" w:rsidRDefault="00C558B7" w:rsidP="00C558B7">
            <w:pPr>
              <w:shd w:val="clear" w:color="auto" w:fill="FFFFFF" w:themeFill="background1"/>
              <w:rPr>
                <w:rFonts w:cs="Arial"/>
                <w:b w:val="0"/>
                <w:shd w:val="clear" w:color="auto" w:fill="EEECE1" w:themeFill="background2"/>
              </w:rPr>
            </w:pPr>
          </w:p>
          <w:p w:rsidR="00C558B7" w:rsidRPr="00D000B0" w:rsidRDefault="00C558B7" w:rsidP="00C558B7">
            <w:pPr>
              <w:shd w:val="clear" w:color="auto" w:fill="FFFFFF" w:themeFill="background1"/>
              <w:rPr>
                <w:rFonts w:cs="Arial"/>
                <w:b w:val="0"/>
                <w:shd w:val="clear" w:color="auto" w:fill="EEECE1" w:themeFill="background2"/>
              </w:rPr>
            </w:pPr>
            <w:r w:rsidRPr="00D000B0">
              <w:rPr>
                <w:rFonts w:cs="Arial"/>
                <w:b w:val="0"/>
              </w:rPr>
              <w:t>Signature    et    Cachet</w:t>
            </w:r>
          </w:p>
          <w:p w:rsidR="00C558B7" w:rsidRPr="00D000B0" w:rsidRDefault="00C558B7" w:rsidP="00C62911">
            <w:pPr>
              <w:rPr>
                <w:rFonts w:cs="Arial"/>
              </w:rPr>
            </w:pPr>
          </w:p>
        </w:tc>
        <w:bookmarkStart w:id="0" w:name="_GoBack"/>
        <w:bookmarkEnd w:id="0"/>
      </w:tr>
      <w:tr w:rsidR="00DD139C" w:rsidRPr="00D000B0" w:rsidTr="00C55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il"/>
            </w:tcBorders>
            <w:shd w:val="clear" w:color="auto" w:fill="FFFFFF" w:themeFill="background1"/>
          </w:tcPr>
          <w:p w:rsidR="00DD139C" w:rsidRPr="00D000B0" w:rsidRDefault="00DD139C" w:rsidP="00C62911">
            <w:pPr>
              <w:rPr>
                <w:rFonts w:cs="Arial"/>
              </w:rPr>
            </w:pPr>
          </w:p>
        </w:tc>
      </w:tr>
    </w:tbl>
    <w:p w:rsidR="003F240D" w:rsidRPr="00D000B0" w:rsidRDefault="00DD139C">
      <w:pPr>
        <w:rPr>
          <w:rFonts w:cs="Arial"/>
          <w:b/>
        </w:rPr>
      </w:pPr>
      <w:r w:rsidRPr="00D000B0">
        <w:rPr>
          <w:rFonts w:cs="Arial"/>
          <w:b/>
        </w:rPr>
        <w:t xml:space="preserve"> </w:t>
      </w:r>
      <w:r w:rsidR="00C62911" w:rsidRPr="00D000B0">
        <w:rPr>
          <w:rFonts w:cs="Arial"/>
          <w:b/>
        </w:rPr>
        <w:t xml:space="preserve"> </w:t>
      </w:r>
      <w:r w:rsidR="003F240D" w:rsidRPr="00D000B0">
        <w:rPr>
          <w:rFonts w:cs="Arial"/>
          <w:b/>
        </w:rPr>
        <w:t xml:space="preserve">                                                              </w:t>
      </w:r>
    </w:p>
    <w:sectPr w:rsidR="003F240D" w:rsidRPr="00D000B0" w:rsidSect="003373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6F" w:rsidRDefault="00EA1C6F" w:rsidP="00E610D0">
      <w:r>
        <w:separator/>
      </w:r>
    </w:p>
  </w:endnote>
  <w:endnote w:type="continuationSeparator" w:id="0">
    <w:p w:rsidR="00EA1C6F" w:rsidRDefault="00EA1C6F" w:rsidP="00E6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463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0D0" w:rsidRDefault="00E61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D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10D0" w:rsidRDefault="00E61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6F" w:rsidRDefault="00EA1C6F" w:rsidP="00E610D0">
      <w:r>
        <w:separator/>
      </w:r>
    </w:p>
  </w:footnote>
  <w:footnote w:type="continuationSeparator" w:id="0">
    <w:p w:rsidR="00EA1C6F" w:rsidRDefault="00EA1C6F" w:rsidP="00E6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6AEF"/>
    <w:multiLevelType w:val="hybridMultilevel"/>
    <w:tmpl w:val="A052D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0F2"/>
    <w:multiLevelType w:val="hybridMultilevel"/>
    <w:tmpl w:val="749C123E"/>
    <w:lvl w:ilvl="0" w:tplc="EBFA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4768F"/>
    <w:multiLevelType w:val="hybridMultilevel"/>
    <w:tmpl w:val="8F843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70617"/>
    <w:multiLevelType w:val="hybridMultilevel"/>
    <w:tmpl w:val="22E613CA"/>
    <w:lvl w:ilvl="0" w:tplc="5668656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34CDB"/>
    <w:multiLevelType w:val="hybridMultilevel"/>
    <w:tmpl w:val="8708D2B8"/>
    <w:lvl w:ilvl="0" w:tplc="E8EE70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11"/>
    <w:rsid w:val="0000687B"/>
    <w:rsid w:val="000367C6"/>
    <w:rsid w:val="0006151A"/>
    <w:rsid w:val="000863A4"/>
    <w:rsid w:val="000A60C3"/>
    <w:rsid w:val="000F0DBF"/>
    <w:rsid w:val="00107336"/>
    <w:rsid w:val="00136A08"/>
    <w:rsid w:val="00181F90"/>
    <w:rsid w:val="0018608E"/>
    <w:rsid w:val="001A46E6"/>
    <w:rsid w:val="0024321F"/>
    <w:rsid w:val="002D6B98"/>
    <w:rsid w:val="003253E3"/>
    <w:rsid w:val="00331332"/>
    <w:rsid w:val="0033735D"/>
    <w:rsid w:val="003E5055"/>
    <w:rsid w:val="003F18DB"/>
    <w:rsid w:val="003F240D"/>
    <w:rsid w:val="004430DD"/>
    <w:rsid w:val="00466CFC"/>
    <w:rsid w:val="00491A8A"/>
    <w:rsid w:val="00495C44"/>
    <w:rsid w:val="00497A18"/>
    <w:rsid w:val="004A0B5A"/>
    <w:rsid w:val="004A7731"/>
    <w:rsid w:val="004B6800"/>
    <w:rsid w:val="004C035A"/>
    <w:rsid w:val="004D2842"/>
    <w:rsid w:val="004F176F"/>
    <w:rsid w:val="00503C5D"/>
    <w:rsid w:val="00547965"/>
    <w:rsid w:val="00553D69"/>
    <w:rsid w:val="005820B3"/>
    <w:rsid w:val="005B7380"/>
    <w:rsid w:val="005E7FD9"/>
    <w:rsid w:val="005F3049"/>
    <w:rsid w:val="005F4151"/>
    <w:rsid w:val="00630B28"/>
    <w:rsid w:val="00692ABF"/>
    <w:rsid w:val="006B243A"/>
    <w:rsid w:val="006D23CA"/>
    <w:rsid w:val="006E4AEF"/>
    <w:rsid w:val="006F2D83"/>
    <w:rsid w:val="00712BE0"/>
    <w:rsid w:val="00731267"/>
    <w:rsid w:val="007346A3"/>
    <w:rsid w:val="00737132"/>
    <w:rsid w:val="0076242C"/>
    <w:rsid w:val="007A5833"/>
    <w:rsid w:val="007C2EA2"/>
    <w:rsid w:val="007E30C3"/>
    <w:rsid w:val="008137A2"/>
    <w:rsid w:val="00851E11"/>
    <w:rsid w:val="008956E1"/>
    <w:rsid w:val="008A45C2"/>
    <w:rsid w:val="008B7364"/>
    <w:rsid w:val="008F64F2"/>
    <w:rsid w:val="008F7D2D"/>
    <w:rsid w:val="009328D6"/>
    <w:rsid w:val="009419E6"/>
    <w:rsid w:val="00963154"/>
    <w:rsid w:val="0098680E"/>
    <w:rsid w:val="009A4545"/>
    <w:rsid w:val="009A56E4"/>
    <w:rsid w:val="009A5FA6"/>
    <w:rsid w:val="009C074E"/>
    <w:rsid w:val="009D05D2"/>
    <w:rsid w:val="009E463C"/>
    <w:rsid w:val="009F2C7F"/>
    <w:rsid w:val="009F36D5"/>
    <w:rsid w:val="00A14893"/>
    <w:rsid w:val="00A249D2"/>
    <w:rsid w:val="00A534C1"/>
    <w:rsid w:val="00A90CB7"/>
    <w:rsid w:val="00A96486"/>
    <w:rsid w:val="00AA6A52"/>
    <w:rsid w:val="00AB452E"/>
    <w:rsid w:val="00AB6CFA"/>
    <w:rsid w:val="00AC0AEE"/>
    <w:rsid w:val="00AD4491"/>
    <w:rsid w:val="00AF3113"/>
    <w:rsid w:val="00B10D93"/>
    <w:rsid w:val="00B142CD"/>
    <w:rsid w:val="00B23400"/>
    <w:rsid w:val="00B30240"/>
    <w:rsid w:val="00B41D6C"/>
    <w:rsid w:val="00B61DD3"/>
    <w:rsid w:val="00B74E24"/>
    <w:rsid w:val="00B92216"/>
    <w:rsid w:val="00B92E9E"/>
    <w:rsid w:val="00BA661A"/>
    <w:rsid w:val="00BE7935"/>
    <w:rsid w:val="00C25008"/>
    <w:rsid w:val="00C3509D"/>
    <w:rsid w:val="00C50D58"/>
    <w:rsid w:val="00C52D7E"/>
    <w:rsid w:val="00C558B7"/>
    <w:rsid w:val="00C62911"/>
    <w:rsid w:val="00C65048"/>
    <w:rsid w:val="00CA7D17"/>
    <w:rsid w:val="00CB2887"/>
    <w:rsid w:val="00D000B0"/>
    <w:rsid w:val="00D459BD"/>
    <w:rsid w:val="00DB505F"/>
    <w:rsid w:val="00DD139C"/>
    <w:rsid w:val="00E15963"/>
    <w:rsid w:val="00E2033E"/>
    <w:rsid w:val="00E33C38"/>
    <w:rsid w:val="00E57B2D"/>
    <w:rsid w:val="00E610D0"/>
    <w:rsid w:val="00EA1C6F"/>
    <w:rsid w:val="00EB6798"/>
    <w:rsid w:val="00EC21B8"/>
    <w:rsid w:val="00EF726C"/>
    <w:rsid w:val="00F02FB6"/>
    <w:rsid w:val="00F16563"/>
    <w:rsid w:val="00F17FF7"/>
    <w:rsid w:val="00F2298A"/>
    <w:rsid w:val="00F95D21"/>
    <w:rsid w:val="00FA559E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18FB3-4392-44A1-88C0-3A33054E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3"/>
    <w:uiPriority w:val="99"/>
    <w:qFormat/>
    <w:rsid w:val="00C6291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2911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uiPriority w:val="99"/>
    <w:semiHidden/>
    <w:unhideWhenUsed/>
    <w:rsid w:val="00C6291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1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C62911"/>
    <w:pPr>
      <w:ind w:left="720"/>
      <w:contextualSpacing/>
    </w:pPr>
  </w:style>
  <w:style w:type="table" w:styleId="TableGrid">
    <w:name w:val="Table Grid"/>
    <w:basedOn w:val="TableNormal"/>
    <w:uiPriority w:val="59"/>
    <w:rsid w:val="00DD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610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610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D0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610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D0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A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B5A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B5A"/>
    <w:rPr>
      <w:rFonts w:ascii="Arial" w:eastAsia="Times New Roman" w:hAnsi="Arial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7A8B-1ABA-4D03-ABB1-3D0F14B6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gaspard.rucunga</dc:creator>
  <cp:lastModifiedBy>edine nsabimana</cp:lastModifiedBy>
  <cp:revision>2</cp:revision>
  <cp:lastPrinted>2018-02-01T09:56:00Z</cp:lastPrinted>
  <dcterms:created xsi:type="dcterms:W3CDTF">2018-02-23T09:07:00Z</dcterms:created>
  <dcterms:modified xsi:type="dcterms:W3CDTF">2018-02-23T09:07:00Z</dcterms:modified>
</cp:coreProperties>
</file>